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F9" w:rsidRPr="00AE51F9" w:rsidRDefault="00AE51F9" w:rsidP="00AE51F9">
      <w:pPr>
        <w:keepNext/>
        <w:spacing w:after="0" w:line="240" w:lineRule="auto"/>
        <w:ind w:left="288"/>
        <w:jc w:val="both"/>
        <w:outlineLvl w:val="0"/>
        <w:rPr>
          <w:rFonts w:ascii="Times New Roman" w:eastAsia="Times New Roman" w:hAnsi="Times New Roman" w:cs="Times New Roman"/>
          <w:b/>
          <w:color w:val="000000"/>
          <w:kern w:val="32"/>
          <w:sz w:val="28"/>
          <w:szCs w:val="28"/>
          <w:lang w:eastAsia="ru-RU"/>
        </w:rPr>
      </w:pPr>
      <w:r>
        <w:rPr>
          <w:rFonts w:ascii="Times New Roman" w:eastAsia="Times New Roman" w:hAnsi="Times New Roman" w:cs="Times New Roman"/>
          <w:b/>
          <w:color w:val="000000"/>
          <w:kern w:val="32"/>
          <w:sz w:val="28"/>
          <w:szCs w:val="28"/>
          <w:lang w:eastAsia="ru-RU"/>
        </w:rPr>
        <w:t xml:space="preserve">Глава 8. </w:t>
      </w:r>
      <w:r w:rsidRPr="00AE51F9">
        <w:rPr>
          <w:rFonts w:ascii="Times New Roman" w:eastAsia="Times New Roman" w:hAnsi="Times New Roman" w:cs="Times New Roman"/>
          <w:b/>
          <w:color w:val="000000"/>
          <w:kern w:val="32"/>
          <w:sz w:val="28"/>
          <w:szCs w:val="28"/>
          <w:lang w:eastAsia="ru-RU"/>
        </w:rPr>
        <w:t>ОТВЕТСТВЕННОСТЬ ОРГАНОВ МЕСТНОГО САМОУПРАВЛЕНИЯ И ДОЛЖНОСТНЫХ ЛИЦ МЕСТНОГО САМОУПРАВЛЕНИЯ МУНИЦИПАЛЬНОГО РАЙОНА</w:t>
      </w:r>
    </w:p>
    <w:p w:rsidR="00AE51F9" w:rsidRPr="00AE51F9" w:rsidRDefault="00AE51F9" w:rsidP="00AE51F9">
      <w:pPr>
        <w:spacing w:after="0" w:line="240" w:lineRule="auto"/>
        <w:jc w:val="both"/>
        <w:rPr>
          <w:rFonts w:ascii="Times New Roman" w:eastAsia="Times New Roman" w:hAnsi="Times New Roman" w:cs="Times New Roman"/>
          <w:sz w:val="24"/>
          <w:szCs w:val="24"/>
          <w:lang w:eastAsia="ru-RU"/>
        </w:rPr>
      </w:pPr>
    </w:p>
    <w:p w:rsidR="00AE51F9" w:rsidRPr="00AE51F9" w:rsidRDefault="00AE51F9" w:rsidP="00AE51F9">
      <w:pPr>
        <w:keepNext/>
        <w:spacing w:after="0" w:line="240" w:lineRule="auto"/>
        <w:ind w:left="288"/>
        <w:jc w:val="both"/>
        <w:outlineLvl w:val="1"/>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Статья 82. </w:t>
      </w:r>
      <w:r w:rsidRPr="00AE51F9">
        <w:rPr>
          <w:rFonts w:ascii="Times New Roman" w:eastAsia="Calibri" w:hAnsi="Times New Roman" w:cs="Times New Roman"/>
          <w:b/>
          <w:bCs/>
          <w:iCs/>
          <w:sz w:val="28"/>
          <w:szCs w:val="28"/>
        </w:rPr>
        <w:t>Ответственность органов местного самоуправления и должностных лиц местного самоуправления муниципального района</w:t>
      </w:r>
    </w:p>
    <w:p w:rsidR="00AE51F9" w:rsidRPr="00AE51F9" w:rsidRDefault="00AE51F9" w:rsidP="00AE51F9">
      <w:pPr>
        <w:spacing w:after="0" w:line="240" w:lineRule="auto"/>
        <w:jc w:val="both"/>
        <w:rPr>
          <w:rFonts w:ascii="Times New Roman" w:eastAsia="Calibri" w:hAnsi="Times New Roman" w:cs="Times New Roman"/>
          <w:sz w:val="24"/>
          <w:szCs w:val="24"/>
        </w:rPr>
      </w:pPr>
    </w:p>
    <w:p w:rsidR="00AE51F9" w:rsidRPr="00AE51F9" w:rsidRDefault="00AE51F9" w:rsidP="00AE51F9">
      <w:pPr>
        <w:spacing w:after="0" w:line="240" w:lineRule="auto"/>
        <w:ind w:firstLine="709"/>
        <w:jc w:val="both"/>
        <w:rPr>
          <w:rFonts w:ascii="Times New Roman" w:eastAsia="Times New Roman" w:hAnsi="Times New Roman" w:cs="Times New Roman"/>
          <w:sz w:val="24"/>
          <w:szCs w:val="24"/>
        </w:rPr>
      </w:pPr>
      <w:r w:rsidRPr="00AE51F9">
        <w:rPr>
          <w:rFonts w:ascii="Times New Roman" w:eastAsia="Calibri" w:hAnsi="Times New Roman" w:cs="Times New Roman"/>
          <w:sz w:val="28"/>
          <w:szCs w:val="28"/>
        </w:rPr>
        <w:t>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AE51F9" w:rsidRPr="00AE51F9" w:rsidRDefault="00AE51F9" w:rsidP="00AE51F9">
      <w:pPr>
        <w:spacing w:after="0" w:line="240" w:lineRule="auto"/>
        <w:jc w:val="both"/>
        <w:rPr>
          <w:rFonts w:ascii="Times New Roman" w:eastAsia="Times New Roman" w:hAnsi="Times New Roman" w:cs="Times New Roman"/>
          <w:sz w:val="24"/>
          <w:szCs w:val="24"/>
          <w:lang w:eastAsia="ru-RU"/>
        </w:rPr>
      </w:pPr>
      <w:bookmarkStart w:id="0" w:name="_Основания_и_порядок_привлечения_деп"/>
      <w:bookmarkEnd w:id="0"/>
    </w:p>
    <w:p w:rsidR="00AE51F9" w:rsidRPr="00AE51F9" w:rsidRDefault="00AE51F9" w:rsidP="00AE51F9">
      <w:pPr>
        <w:keepNext/>
        <w:spacing w:after="0" w:line="240" w:lineRule="auto"/>
        <w:ind w:left="288"/>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Статья 83. </w:t>
      </w:r>
      <w:r w:rsidRPr="00AE51F9">
        <w:rPr>
          <w:rFonts w:ascii="Times New Roman" w:eastAsia="Times New Roman" w:hAnsi="Times New Roman" w:cs="Times New Roman"/>
          <w:b/>
          <w:bCs/>
          <w:iCs/>
          <w:sz w:val="28"/>
          <w:szCs w:val="28"/>
          <w:lang w:eastAsia="ru-RU"/>
        </w:rPr>
        <w:t xml:space="preserve">Основания </w:t>
      </w:r>
      <w:r w:rsidRPr="00AE51F9">
        <w:rPr>
          <w:rFonts w:ascii="Times New Roman" w:eastAsia="Times New Roman" w:hAnsi="Times New Roman" w:cs="Times New Roman"/>
          <w:b/>
          <w:sz w:val="28"/>
          <w:szCs w:val="28"/>
          <w:lang w:eastAsia="ru-RU"/>
        </w:rPr>
        <w:t xml:space="preserve">и порядок привлечения Главы муниципального района к ответственности перед населением </w:t>
      </w:r>
      <w:r w:rsidRPr="00AE51F9">
        <w:rPr>
          <w:rFonts w:ascii="Times New Roman" w:eastAsia="Times New Roman" w:hAnsi="Times New Roman" w:cs="Times New Roman"/>
          <w:b/>
          <w:bCs/>
          <w:iCs/>
          <w:sz w:val="28"/>
          <w:szCs w:val="28"/>
          <w:lang w:eastAsia="ru-RU"/>
        </w:rPr>
        <w:t>муниципального района</w:t>
      </w:r>
    </w:p>
    <w:p w:rsidR="00AE51F9" w:rsidRPr="00AE51F9" w:rsidRDefault="00AE51F9" w:rsidP="00AE51F9">
      <w:pPr>
        <w:spacing w:after="0" w:line="240" w:lineRule="auto"/>
        <w:jc w:val="both"/>
        <w:rPr>
          <w:rFonts w:ascii="Times New Roman" w:eastAsia="Times New Roman" w:hAnsi="Times New Roman" w:cs="Times New Roman"/>
          <w:sz w:val="28"/>
          <w:szCs w:val="28"/>
          <w:lang w:eastAsia="ru-RU"/>
        </w:rPr>
      </w:pPr>
    </w:p>
    <w:p w:rsidR="00AE51F9" w:rsidRPr="00AE51F9" w:rsidRDefault="00AE51F9" w:rsidP="00AE51F9">
      <w:pPr>
        <w:spacing w:after="0" w:line="240" w:lineRule="auto"/>
        <w:ind w:firstLine="709"/>
        <w:jc w:val="both"/>
        <w:rPr>
          <w:rFonts w:ascii="Times New Roman" w:eastAsia="Times New Roman" w:hAnsi="Times New Roman" w:cs="Times New Roman"/>
          <w:sz w:val="28"/>
          <w:szCs w:val="28"/>
          <w:lang w:eastAsia="ru-RU"/>
        </w:rPr>
      </w:pPr>
      <w:r w:rsidRPr="00AE51F9">
        <w:rPr>
          <w:rFonts w:ascii="Times New Roman" w:eastAsia="Times New Roman" w:hAnsi="Times New Roman" w:cs="Times New Roman"/>
          <w:sz w:val="28"/>
          <w:szCs w:val="28"/>
          <w:lang w:eastAsia="ru-RU"/>
        </w:rPr>
        <w:t>1. Основанием ответственности Главы муниципального района перед населением муниципального района является вступившее в законную силу решение компетентного суда, установившего наличие обстоятельств, указанных в пункте 2 статьи 20 настоящего Устава.</w:t>
      </w:r>
    </w:p>
    <w:p w:rsidR="00AE51F9" w:rsidRPr="00AE51F9" w:rsidRDefault="00AE51F9" w:rsidP="00AE51F9">
      <w:pPr>
        <w:spacing w:after="0" w:line="240" w:lineRule="auto"/>
        <w:ind w:firstLine="709"/>
        <w:jc w:val="both"/>
        <w:rPr>
          <w:rFonts w:ascii="Times New Roman" w:eastAsia="Times New Roman" w:hAnsi="Times New Roman" w:cs="Times New Roman"/>
          <w:sz w:val="28"/>
          <w:szCs w:val="28"/>
          <w:lang w:eastAsia="ru-RU"/>
        </w:rPr>
      </w:pPr>
      <w:r w:rsidRPr="00AE51F9">
        <w:rPr>
          <w:rFonts w:ascii="Times New Roman" w:eastAsia="Times New Roman" w:hAnsi="Times New Roman" w:cs="Times New Roman"/>
          <w:sz w:val="28"/>
          <w:szCs w:val="28"/>
          <w:lang w:eastAsia="ru-RU"/>
        </w:rPr>
        <w:t>2. При наличии указанных в пункте 1 настоящей статьи оснований ответственности население муниципального района вправе отозвать Главу муниципального района путем осуществления голосования по данному вопросу в порядке, предусмотренном настоящим Уставом.</w:t>
      </w:r>
    </w:p>
    <w:p w:rsidR="00AE51F9" w:rsidRPr="00AE51F9" w:rsidRDefault="00AE51F9" w:rsidP="00AE51F9">
      <w:pPr>
        <w:spacing w:after="0" w:line="240" w:lineRule="auto"/>
        <w:jc w:val="both"/>
        <w:rPr>
          <w:rFonts w:ascii="Times New Roman" w:eastAsia="Times New Roman" w:hAnsi="Times New Roman" w:cs="Times New Roman"/>
          <w:sz w:val="24"/>
          <w:szCs w:val="24"/>
          <w:lang w:eastAsia="ru-RU"/>
        </w:rPr>
      </w:pPr>
    </w:p>
    <w:p w:rsidR="00AE51F9" w:rsidRPr="00AE51F9" w:rsidRDefault="00AE51F9" w:rsidP="00AE51F9">
      <w:pPr>
        <w:keepNext/>
        <w:spacing w:after="0" w:line="240" w:lineRule="auto"/>
        <w:ind w:left="288"/>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Статья 84. </w:t>
      </w:r>
      <w:r w:rsidRPr="00AE51F9">
        <w:rPr>
          <w:rFonts w:ascii="Times New Roman" w:eastAsia="Times New Roman" w:hAnsi="Times New Roman" w:cs="Times New Roman"/>
          <w:b/>
          <w:bCs/>
          <w:iCs/>
          <w:sz w:val="28"/>
          <w:szCs w:val="28"/>
          <w:lang w:eastAsia="ru-RU"/>
        </w:rPr>
        <w:t>Ответственность органов местного самоуправления и должностных лиц местного самоуправления муниципального района перед государством</w:t>
      </w:r>
    </w:p>
    <w:p w:rsidR="00AE51F9" w:rsidRPr="00AE51F9" w:rsidRDefault="00AE51F9" w:rsidP="00AE51F9">
      <w:pPr>
        <w:spacing w:after="0" w:line="240" w:lineRule="auto"/>
        <w:jc w:val="both"/>
        <w:rPr>
          <w:rFonts w:ascii="Times New Roman" w:eastAsia="Times New Roman" w:hAnsi="Times New Roman" w:cs="Times New Roman"/>
          <w:sz w:val="24"/>
          <w:szCs w:val="24"/>
          <w:lang w:eastAsia="ru-RU"/>
        </w:rPr>
      </w:pPr>
    </w:p>
    <w:p w:rsidR="00AE51F9" w:rsidRPr="00AE51F9" w:rsidRDefault="00AE51F9" w:rsidP="00AE51F9">
      <w:pPr>
        <w:spacing w:after="0" w:line="240" w:lineRule="auto"/>
        <w:ind w:firstLine="709"/>
        <w:jc w:val="both"/>
        <w:rPr>
          <w:rFonts w:ascii="Times New Roman" w:eastAsia="Times New Roman" w:hAnsi="Times New Roman" w:cs="Times New Roman"/>
          <w:sz w:val="24"/>
          <w:szCs w:val="24"/>
          <w:lang w:eastAsia="ru-RU"/>
        </w:rPr>
      </w:pPr>
      <w:proofErr w:type="gramStart"/>
      <w:r w:rsidRPr="00AE51F9">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Самарской области, законов Самарской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E51F9" w:rsidRPr="00AE51F9" w:rsidRDefault="00AE51F9" w:rsidP="00AE51F9">
      <w:pPr>
        <w:spacing w:after="0" w:line="240" w:lineRule="auto"/>
        <w:jc w:val="both"/>
        <w:rPr>
          <w:rFonts w:ascii="Times New Roman" w:eastAsia="Times New Roman" w:hAnsi="Times New Roman" w:cs="Times New Roman"/>
          <w:sz w:val="24"/>
          <w:szCs w:val="24"/>
          <w:lang w:eastAsia="ru-RU"/>
        </w:rPr>
      </w:pPr>
    </w:p>
    <w:p w:rsidR="00AE51F9" w:rsidRPr="00AE51F9" w:rsidRDefault="00AE51F9" w:rsidP="00AE51F9">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1" w:name="_Основания_и_порядок"/>
      <w:bookmarkEnd w:id="1"/>
      <w:r>
        <w:rPr>
          <w:rFonts w:ascii="Times New Roman" w:eastAsia="Times New Roman" w:hAnsi="Times New Roman" w:cs="Times New Roman"/>
          <w:b/>
          <w:bCs/>
          <w:iCs/>
          <w:sz w:val="28"/>
          <w:szCs w:val="28"/>
          <w:lang w:eastAsia="ru-RU"/>
        </w:rPr>
        <w:t xml:space="preserve">Статья 85. </w:t>
      </w:r>
      <w:r w:rsidRPr="00AE51F9">
        <w:rPr>
          <w:rFonts w:ascii="Times New Roman" w:eastAsia="Times New Roman" w:hAnsi="Times New Roman" w:cs="Times New Roman"/>
          <w:b/>
          <w:bCs/>
          <w:iCs/>
          <w:sz w:val="28"/>
          <w:szCs w:val="28"/>
          <w:lang w:eastAsia="ru-RU"/>
        </w:rPr>
        <w:t>Основания и порядок привлечения Собрания представителей муниципального района к ответственности перед государством</w:t>
      </w:r>
    </w:p>
    <w:p w:rsidR="00AE51F9" w:rsidRPr="00AE51F9" w:rsidRDefault="00AE51F9" w:rsidP="00AE51F9">
      <w:pPr>
        <w:spacing w:after="0" w:line="240" w:lineRule="auto"/>
        <w:jc w:val="both"/>
        <w:rPr>
          <w:rFonts w:ascii="Times New Roman" w:eastAsia="Times New Roman" w:hAnsi="Times New Roman" w:cs="Times New Roman"/>
          <w:sz w:val="24"/>
          <w:szCs w:val="24"/>
          <w:lang w:eastAsia="ru-RU"/>
        </w:rPr>
      </w:pPr>
    </w:p>
    <w:p w:rsidR="00AE51F9" w:rsidRPr="00AE51F9" w:rsidRDefault="00AE51F9" w:rsidP="00AE51F9">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AE51F9">
        <w:rPr>
          <w:rFonts w:ascii="Times New Roman" w:eastAsia="Times New Roman" w:hAnsi="Times New Roman" w:cs="Times New Roman"/>
          <w:sz w:val="28"/>
          <w:szCs w:val="28"/>
          <w:lang w:eastAsia="ru-RU"/>
        </w:rPr>
        <w:t>Ответственность Собрания представителей муниципального района перед государством в виде роспуска Собрания представителей муниципального района наступает при наличии совокупности следующих обстоятельств:</w:t>
      </w:r>
    </w:p>
    <w:p w:rsidR="00AE51F9" w:rsidRPr="00AE51F9" w:rsidRDefault="00AE51F9" w:rsidP="00AE51F9">
      <w:pPr>
        <w:numPr>
          <w:ilvl w:val="0"/>
          <w:numId w:val="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AE51F9">
        <w:rPr>
          <w:rFonts w:ascii="Times New Roman" w:eastAsia="Times New Roman" w:hAnsi="Times New Roman" w:cs="Times New Roman"/>
          <w:sz w:val="28"/>
          <w:szCs w:val="28"/>
          <w:lang w:eastAsia="ru-RU"/>
        </w:rPr>
        <w:lastRenderedPageBreak/>
        <w:t xml:space="preserve">вступление в законную силу решения соответствующего суда, установившего противоречие </w:t>
      </w:r>
      <w:proofErr w:type="gramStart"/>
      <w:r w:rsidRPr="00AE51F9">
        <w:rPr>
          <w:rFonts w:ascii="Times New Roman" w:eastAsia="Times New Roman" w:hAnsi="Times New Roman" w:cs="Times New Roman"/>
          <w:sz w:val="28"/>
          <w:szCs w:val="28"/>
          <w:lang w:eastAsia="ru-RU"/>
        </w:rPr>
        <w:t>решения Собрания представителей муниципального района Конституции Российской</w:t>
      </w:r>
      <w:proofErr w:type="gramEnd"/>
      <w:r w:rsidRPr="00AE51F9">
        <w:rPr>
          <w:rFonts w:ascii="Times New Roman" w:eastAsia="Times New Roman" w:hAnsi="Times New Roman" w:cs="Times New Roman"/>
          <w:sz w:val="28"/>
          <w:szCs w:val="28"/>
          <w:lang w:eastAsia="ru-RU"/>
        </w:rPr>
        <w:t xml:space="preserve"> Федерации, федеральным конституционным законам, федеральным законам, Уставу Самарской области, законам Самарской области, настоящему Уставу;</w:t>
      </w:r>
    </w:p>
    <w:p w:rsidR="00AE51F9" w:rsidRPr="00AE51F9" w:rsidRDefault="00AE51F9" w:rsidP="00AE51F9">
      <w:pPr>
        <w:numPr>
          <w:ilvl w:val="0"/>
          <w:numId w:val="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AE51F9">
        <w:rPr>
          <w:rFonts w:ascii="Times New Roman" w:eastAsia="Times New Roman" w:hAnsi="Times New Roman" w:cs="Times New Roman"/>
          <w:sz w:val="28"/>
          <w:szCs w:val="28"/>
          <w:lang w:eastAsia="ru-RU"/>
        </w:rPr>
        <w:t>непринятие мер по исполнению решения суда, указанного в подпункте 1 настоящего пункта, в течение трех месяцев или иного срока, установленного в таком решении суда со дня вступления его в силу, в том числе путем отмены соответствующего решения Собрания представителей муниципального района;</w:t>
      </w:r>
    </w:p>
    <w:p w:rsidR="00AE51F9" w:rsidRPr="00AE51F9" w:rsidRDefault="00AE51F9" w:rsidP="00AE51F9">
      <w:pPr>
        <w:numPr>
          <w:ilvl w:val="0"/>
          <w:numId w:val="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AE51F9">
        <w:rPr>
          <w:rFonts w:ascii="Times New Roman" w:eastAsia="Times New Roman" w:hAnsi="Times New Roman" w:cs="Times New Roman"/>
          <w:sz w:val="28"/>
          <w:szCs w:val="28"/>
          <w:lang w:eastAsia="ru-RU"/>
        </w:rPr>
        <w:t>вступление в законную силу решения соответствующего суда, установившего факт неисполнения решения суда, указанного в подпункте 1 настоящего пункта;</w:t>
      </w:r>
    </w:p>
    <w:p w:rsidR="00AE51F9" w:rsidRPr="00AE51F9" w:rsidRDefault="00AE51F9" w:rsidP="00AE51F9">
      <w:pPr>
        <w:numPr>
          <w:ilvl w:val="0"/>
          <w:numId w:val="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AE51F9">
        <w:rPr>
          <w:rFonts w:ascii="Times New Roman" w:eastAsia="Times New Roman" w:hAnsi="Times New Roman" w:cs="Times New Roman"/>
          <w:sz w:val="28"/>
          <w:szCs w:val="28"/>
          <w:lang w:eastAsia="ru-RU"/>
        </w:rPr>
        <w:t>вступление в силу закона Самарской области о роспуске Собрания представителей муниципального района, проект которого внесен в Самарскую Губернскую Думу Губернатором Самарской области в течение одного месяца со дня вступления в силу решения суда, указанного в подпункте 3 настоящего пункта.</w:t>
      </w:r>
    </w:p>
    <w:p w:rsidR="00AE51F9" w:rsidRPr="00AE51F9" w:rsidRDefault="00AE51F9" w:rsidP="00AE51F9">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AE51F9">
        <w:rPr>
          <w:rFonts w:ascii="Times New Roman" w:eastAsia="Times New Roman" w:hAnsi="Times New Roman" w:cs="Times New Roman"/>
          <w:sz w:val="28"/>
          <w:szCs w:val="28"/>
          <w:lang w:eastAsia="ru-RU"/>
        </w:rPr>
        <w:t>Ответственность Собрания представителей муниципального района перед государством в виде роспуска Собрания представителей муниципального района наступает также при наличии совокупности следующих обстоятельств:</w:t>
      </w:r>
    </w:p>
    <w:p w:rsidR="00AE51F9" w:rsidRPr="00AE51F9" w:rsidRDefault="00AE51F9" w:rsidP="00AE51F9">
      <w:pPr>
        <w:numPr>
          <w:ilvl w:val="1"/>
          <w:numId w:val="4"/>
        </w:numPr>
        <w:spacing w:after="0" w:line="240" w:lineRule="auto"/>
        <w:jc w:val="both"/>
        <w:rPr>
          <w:rFonts w:ascii="Times New Roman" w:eastAsia="Times New Roman" w:hAnsi="Times New Roman" w:cs="Times New Roman"/>
          <w:bCs/>
          <w:iCs/>
          <w:snapToGrid w:val="0"/>
          <w:sz w:val="28"/>
          <w:szCs w:val="28"/>
          <w:lang w:eastAsia="ru-RU"/>
        </w:rPr>
      </w:pPr>
      <w:r w:rsidRPr="00AE51F9">
        <w:rPr>
          <w:rFonts w:ascii="Times New Roman" w:eastAsia="Times New Roman" w:hAnsi="Times New Roman" w:cs="Times New Roman"/>
          <w:sz w:val="28"/>
          <w:szCs w:val="28"/>
          <w:lang w:eastAsia="ru-RU"/>
        </w:rPr>
        <w:t>вступление в законную силу решения соответствующего суда, установившего факт не проведения в течение трех месяцев подряд правомочного заседания избранного (вновь избранного) в правомочном составе Собрания представителей муниципального района,</w:t>
      </w:r>
    </w:p>
    <w:p w:rsidR="00AE51F9" w:rsidRPr="00AE51F9" w:rsidRDefault="00AE51F9" w:rsidP="00AE51F9">
      <w:pPr>
        <w:numPr>
          <w:ilvl w:val="1"/>
          <w:numId w:val="4"/>
        </w:numPr>
        <w:spacing w:after="0" w:line="240" w:lineRule="auto"/>
        <w:jc w:val="both"/>
        <w:rPr>
          <w:rFonts w:ascii="Times New Roman" w:eastAsia="Times New Roman" w:hAnsi="Times New Roman" w:cs="Times New Roman"/>
          <w:bCs/>
          <w:iCs/>
          <w:snapToGrid w:val="0"/>
          <w:sz w:val="28"/>
          <w:szCs w:val="28"/>
          <w:lang w:eastAsia="ru-RU"/>
        </w:rPr>
      </w:pPr>
      <w:r w:rsidRPr="00AE51F9">
        <w:rPr>
          <w:rFonts w:ascii="Times New Roman" w:eastAsia="Times New Roman" w:hAnsi="Times New Roman" w:cs="Times New Roman"/>
          <w:sz w:val="28"/>
          <w:szCs w:val="28"/>
          <w:lang w:eastAsia="ru-RU"/>
        </w:rPr>
        <w:t>вступление в силу закона Самарской области о роспуске Собрания представителей муниципального района, проект которого внесен в Самарскую Губернскую Думу Губернатором Самарской области в течение трех месяцев со дня вступления в силу решения суда, указанного в подпункте 1 настоящего пункта.</w:t>
      </w:r>
    </w:p>
    <w:p w:rsidR="00AE51F9" w:rsidRPr="00AE51F9" w:rsidRDefault="00AE51F9" w:rsidP="00AE51F9">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AE51F9">
        <w:rPr>
          <w:rFonts w:ascii="Times New Roman" w:eastAsia="Times New Roman" w:hAnsi="Times New Roman" w:cs="Times New Roman"/>
          <w:sz w:val="28"/>
          <w:szCs w:val="28"/>
          <w:lang w:eastAsia="ru-RU"/>
        </w:rPr>
        <w:t>Полномочия Собрания представителей муниципального района прекращаются со дня вступления в силу закона Самарской области о роспуске Собрания представителей муниципального района.</w:t>
      </w:r>
    </w:p>
    <w:p w:rsidR="00AE51F9" w:rsidRPr="00AE51F9" w:rsidRDefault="00AE51F9" w:rsidP="00AE51F9">
      <w:pPr>
        <w:numPr>
          <w:ilvl w:val="0"/>
          <w:numId w:val="3"/>
        </w:numPr>
        <w:tabs>
          <w:tab w:val="num" w:pos="1080"/>
        </w:tabs>
        <w:spacing w:after="0" w:line="240" w:lineRule="auto"/>
        <w:jc w:val="both"/>
        <w:rPr>
          <w:rFonts w:ascii="Times New Roman" w:eastAsia="Calibri" w:hAnsi="Times New Roman" w:cs="Times New Roman"/>
          <w:sz w:val="28"/>
          <w:szCs w:val="28"/>
        </w:rPr>
      </w:pPr>
      <w:r w:rsidRPr="00AE51F9">
        <w:rPr>
          <w:rFonts w:ascii="Times New Roman" w:eastAsia="Times New Roman" w:hAnsi="Times New Roman" w:cs="Times New Roman"/>
          <w:sz w:val="28"/>
          <w:szCs w:val="28"/>
          <w:lang w:eastAsia="ru-RU"/>
        </w:rPr>
        <w:t>Закон Самарской области о роспуске Собрания представителей муниципального района может быть обжалован в судебном порядке в течение 10 (десяти) дней со дня вступления его в силу.</w:t>
      </w:r>
    </w:p>
    <w:p w:rsidR="00AE51F9" w:rsidRPr="00AE51F9" w:rsidRDefault="00AE51F9" w:rsidP="00AE51F9">
      <w:pPr>
        <w:spacing w:after="0" w:line="240" w:lineRule="auto"/>
        <w:jc w:val="both"/>
        <w:rPr>
          <w:rFonts w:ascii="Times New Roman" w:eastAsia="Times New Roman" w:hAnsi="Times New Roman" w:cs="Times New Roman"/>
          <w:sz w:val="24"/>
          <w:szCs w:val="24"/>
          <w:lang w:eastAsia="ru-RU"/>
        </w:rPr>
      </w:pPr>
    </w:p>
    <w:p w:rsidR="00AE51F9" w:rsidRPr="00AE51F9" w:rsidRDefault="00AE51F9" w:rsidP="00AE51F9">
      <w:pPr>
        <w:keepNext/>
        <w:spacing w:after="0" w:line="240" w:lineRule="auto"/>
        <w:ind w:left="288"/>
        <w:jc w:val="both"/>
        <w:outlineLvl w:val="1"/>
        <w:rPr>
          <w:rFonts w:ascii="Times New Roman" w:eastAsia="Calibri" w:hAnsi="Times New Roman" w:cs="Times New Roman"/>
          <w:b/>
          <w:bCs/>
          <w:iCs/>
          <w:sz w:val="28"/>
          <w:szCs w:val="28"/>
        </w:rPr>
      </w:pPr>
      <w:bookmarkStart w:id="2" w:name="_Ответственность_Главы_муниципальног"/>
      <w:bookmarkEnd w:id="2"/>
      <w:r>
        <w:rPr>
          <w:rFonts w:ascii="Times New Roman" w:eastAsia="Calibri" w:hAnsi="Times New Roman" w:cs="Times New Roman"/>
          <w:b/>
          <w:bCs/>
          <w:iCs/>
          <w:sz w:val="28"/>
          <w:szCs w:val="28"/>
        </w:rPr>
        <w:t xml:space="preserve">Статья 86. </w:t>
      </w:r>
      <w:r w:rsidRPr="00AE51F9">
        <w:rPr>
          <w:rFonts w:ascii="Times New Roman" w:eastAsia="Calibri" w:hAnsi="Times New Roman" w:cs="Times New Roman"/>
          <w:b/>
          <w:bCs/>
          <w:iCs/>
          <w:sz w:val="28"/>
          <w:szCs w:val="28"/>
        </w:rPr>
        <w:t>Ответственность Главы муниципального района перед государством</w:t>
      </w:r>
    </w:p>
    <w:p w:rsidR="00AE51F9" w:rsidRPr="00AE51F9" w:rsidRDefault="00AE51F9" w:rsidP="00AE51F9">
      <w:pPr>
        <w:spacing w:after="0" w:line="240" w:lineRule="auto"/>
        <w:jc w:val="both"/>
        <w:rPr>
          <w:rFonts w:ascii="Times New Roman" w:eastAsia="Calibri" w:hAnsi="Times New Roman" w:cs="Times New Roman"/>
          <w:sz w:val="24"/>
          <w:szCs w:val="24"/>
        </w:rPr>
      </w:pPr>
    </w:p>
    <w:p w:rsidR="00AE51F9" w:rsidRPr="00AE51F9" w:rsidRDefault="00AE51F9" w:rsidP="00AE51F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AE51F9">
        <w:rPr>
          <w:rFonts w:ascii="Times New Roman" w:eastAsia="Calibri" w:hAnsi="Times New Roman" w:cs="Times New Roman"/>
          <w:sz w:val="28"/>
          <w:szCs w:val="28"/>
        </w:rPr>
        <w:t>1. Глава муниципального района отрешается от должности правовым актом Губернатора Самарской области в случае:</w:t>
      </w:r>
    </w:p>
    <w:p w:rsidR="00AE51F9" w:rsidRPr="00AE51F9" w:rsidRDefault="00AE51F9" w:rsidP="00AE51F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roofErr w:type="gramStart"/>
      <w:r w:rsidRPr="00AE51F9">
        <w:rPr>
          <w:rFonts w:ascii="Times New Roman" w:eastAsia="Calibri" w:hAnsi="Times New Roman" w:cs="Times New Roman"/>
          <w:sz w:val="28"/>
          <w:szCs w:val="28"/>
        </w:rPr>
        <w:t xml:space="preserve">1) издания Главой муниципального района нормативного правового акта, противоречащего Конституции Российской Федерации, федеральным </w:t>
      </w:r>
      <w:r w:rsidRPr="00AE51F9">
        <w:rPr>
          <w:rFonts w:ascii="Times New Roman" w:eastAsia="Calibri" w:hAnsi="Times New Roman" w:cs="Times New Roman"/>
          <w:sz w:val="28"/>
          <w:szCs w:val="28"/>
        </w:rPr>
        <w:lastRenderedPageBreak/>
        <w:t>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AE51F9">
        <w:rPr>
          <w:rFonts w:ascii="Times New Roman" w:eastAsia="Calibri" w:hAnsi="Times New Roman" w:cs="Times New Roman"/>
          <w:sz w:val="28"/>
          <w:szCs w:val="28"/>
        </w:rPr>
        <w:t xml:space="preserve"> мер по исполнению решения суда;</w:t>
      </w:r>
    </w:p>
    <w:p w:rsidR="00AE51F9" w:rsidRPr="00AE51F9" w:rsidRDefault="00AE51F9" w:rsidP="00AE51F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roofErr w:type="gramStart"/>
      <w:r w:rsidRPr="00AE51F9">
        <w:rPr>
          <w:rFonts w:ascii="Times New Roman" w:eastAsia="Times New Roman" w:hAnsi="Times New Roman" w:cs="Times New Roman"/>
          <w:sz w:val="28"/>
          <w:szCs w:val="28"/>
          <w:lang w:eastAsia="ru-RU"/>
        </w:rPr>
        <w:t xml:space="preserve">2) </w:t>
      </w:r>
      <w:r w:rsidRPr="00AE51F9">
        <w:rPr>
          <w:rFonts w:ascii="Times New Roman" w:eastAsia="Calibri" w:hAnsi="Times New Roman" w:cs="Times New Roman"/>
          <w:sz w:val="28"/>
          <w:szCs w:val="28"/>
        </w:rPr>
        <w:t>совершения Главой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Самарской области, если это установлено соответствующим</w:t>
      </w:r>
      <w:proofErr w:type="gramEnd"/>
      <w:r w:rsidRPr="00AE51F9">
        <w:rPr>
          <w:rFonts w:ascii="Times New Roman" w:eastAsia="Calibri" w:hAnsi="Times New Roman" w:cs="Times New Roman"/>
          <w:sz w:val="28"/>
          <w:szCs w:val="28"/>
        </w:rPr>
        <w:t xml:space="preserve"> судом, а Глава муниципального района не принял в пределах своих полномочий мер по исполнению решения суда.</w:t>
      </w:r>
    </w:p>
    <w:p w:rsidR="00AE51F9" w:rsidRPr="00AE51F9" w:rsidRDefault="00AE51F9" w:rsidP="00AE51F9">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sz w:val="28"/>
          <w:szCs w:val="28"/>
        </w:rPr>
      </w:pPr>
      <w:r w:rsidRPr="00AE51F9">
        <w:rPr>
          <w:rFonts w:ascii="Times New Roman" w:eastAsia="Times New Roman" w:hAnsi="Times New Roman" w:cs="Times New Roman"/>
          <w:sz w:val="28"/>
          <w:szCs w:val="28"/>
          <w:lang w:eastAsia="ru-RU"/>
        </w:rPr>
        <w:t xml:space="preserve">2. </w:t>
      </w:r>
      <w:proofErr w:type="gramStart"/>
      <w:r w:rsidRPr="00AE51F9">
        <w:rPr>
          <w:rFonts w:ascii="Times New Roman" w:eastAsia="Calibri" w:hAnsi="Times New Roman" w:cs="Times New Roman"/>
          <w:sz w:val="28"/>
          <w:szCs w:val="28"/>
        </w:rPr>
        <w:t xml:space="preserve">Отрешение от должности Главы муниципального района осуществляется на основании правового акта Губернатора Самарской области, </w:t>
      </w:r>
      <w:r w:rsidRPr="00AE51F9">
        <w:rPr>
          <w:rFonts w:ascii="Times New Roman" w:eastAsia="Times New Roman" w:hAnsi="Times New Roman" w:cs="Times New Roman"/>
          <w:bCs/>
          <w:iCs/>
          <w:snapToGrid w:val="0"/>
          <w:sz w:val="28"/>
          <w:szCs w:val="28"/>
          <w:lang w:eastAsia="ru-RU"/>
        </w:rPr>
        <w:t xml:space="preserve">издаваемого в срок, который </w:t>
      </w:r>
      <w:r w:rsidRPr="00AE51F9">
        <w:rPr>
          <w:rFonts w:ascii="Times New Roman" w:eastAsia="Calibri" w:hAnsi="Times New Roman" w:cs="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E51F9" w:rsidRPr="00AE51F9" w:rsidRDefault="00AE51F9" w:rsidP="00AE51F9">
      <w:pPr>
        <w:autoSpaceDE w:val="0"/>
        <w:autoSpaceDN w:val="0"/>
        <w:adjustRightInd w:val="0"/>
        <w:spacing w:after="0" w:line="240" w:lineRule="auto"/>
        <w:ind w:firstLine="720"/>
        <w:jc w:val="both"/>
        <w:rPr>
          <w:rFonts w:ascii="Times New Roman" w:eastAsia="Calibri" w:hAnsi="Times New Roman" w:cs="Times New Roman"/>
          <w:sz w:val="28"/>
          <w:szCs w:val="28"/>
        </w:rPr>
      </w:pPr>
      <w:r w:rsidRPr="00AE51F9">
        <w:rPr>
          <w:rFonts w:ascii="Times New Roman" w:eastAsia="Calibri" w:hAnsi="Times New Roman" w:cs="Times New Roman"/>
          <w:sz w:val="28"/>
          <w:szCs w:val="28"/>
        </w:rPr>
        <w:t>3. Глава муниципального района,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AE51F9" w:rsidRPr="00AE51F9" w:rsidRDefault="00AE51F9" w:rsidP="00AE51F9">
      <w:pPr>
        <w:spacing w:after="0" w:line="240" w:lineRule="auto"/>
        <w:jc w:val="both"/>
        <w:rPr>
          <w:rFonts w:ascii="Times New Roman" w:eastAsia="Times New Roman" w:hAnsi="Times New Roman" w:cs="Times New Roman"/>
          <w:sz w:val="24"/>
          <w:szCs w:val="24"/>
        </w:rPr>
      </w:pPr>
    </w:p>
    <w:p w:rsidR="00AE51F9" w:rsidRPr="00AE51F9" w:rsidRDefault="00AE51F9" w:rsidP="00AE51F9">
      <w:pPr>
        <w:keepNext/>
        <w:spacing w:after="0" w:line="240" w:lineRule="auto"/>
        <w:ind w:left="288"/>
        <w:jc w:val="both"/>
        <w:outlineLvl w:val="1"/>
        <w:rPr>
          <w:rFonts w:ascii="Times New Roman" w:eastAsia="Calibri" w:hAnsi="Times New Roman" w:cs="Times New Roman"/>
          <w:b/>
          <w:bCs/>
          <w:iCs/>
          <w:sz w:val="28"/>
          <w:szCs w:val="28"/>
        </w:rPr>
      </w:pPr>
      <w:bookmarkStart w:id="3" w:name="_Удаление_Главы_городского_округа_в_"/>
      <w:bookmarkStart w:id="4" w:name="_Удаление_главы_муниципального_район"/>
      <w:bookmarkEnd w:id="3"/>
      <w:bookmarkEnd w:id="4"/>
      <w:r>
        <w:rPr>
          <w:rFonts w:ascii="Times New Roman" w:eastAsia="Calibri" w:hAnsi="Times New Roman" w:cs="Times New Roman"/>
          <w:b/>
          <w:bCs/>
          <w:iCs/>
          <w:sz w:val="28"/>
          <w:szCs w:val="28"/>
        </w:rPr>
        <w:t xml:space="preserve">Статья 87. </w:t>
      </w:r>
      <w:r w:rsidRPr="00AE51F9">
        <w:rPr>
          <w:rFonts w:ascii="Times New Roman" w:eastAsia="Calibri" w:hAnsi="Times New Roman" w:cs="Times New Roman"/>
          <w:b/>
          <w:bCs/>
          <w:iCs/>
          <w:sz w:val="28"/>
          <w:szCs w:val="28"/>
        </w:rPr>
        <w:t xml:space="preserve">Удаление </w:t>
      </w:r>
      <w:r w:rsidRPr="00AE51F9">
        <w:rPr>
          <w:rFonts w:ascii="Times New Roman" w:eastAsia="Times New Roman" w:hAnsi="Times New Roman" w:cs="Times New Roman"/>
          <w:b/>
          <w:bCs/>
          <w:iCs/>
          <w:sz w:val="28"/>
          <w:szCs w:val="28"/>
          <w:lang w:eastAsia="ru-RU"/>
        </w:rPr>
        <w:t xml:space="preserve">Главы </w:t>
      </w:r>
      <w:r w:rsidRPr="00AE51F9">
        <w:rPr>
          <w:rFonts w:ascii="Times New Roman" w:eastAsia="Calibri" w:hAnsi="Times New Roman" w:cs="Times New Roman"/>
          <w:b/>
          <w:bCs/>
          <w:iCs/>
          <w:sz w:val="28"/>
          <w:szCs w:val="28"/>
        </w:rPr>
        <w:t>муниципального района в отставку</w:t>
      </w:r>
    </w:p>
    <w:p w:rsidR="00AE51F9" w:rsidRPr="00AE51F9" w:rsidRDefault="00AE51F9" w:rsidP="00AE51F9">
      <w:pPr>
        <w:spacing w:after="0" w:line="240" w:lineRule="auto"/>
        <w:jc w:val="both"/>
        <w:rPr>
          <w:rFonts w:ascii="Times New Roman" w:eastAsia="Calibri" w:hAnsi="Times New Roman" w:cs="Times New Roman"/>
          <w:sz w:val="24"/>
          <w:szCs w:val="24"/>
        </w:rPr>
      </w:pPr>
    </w:p>
    <w:p w:rsidR="00AE51F9" w:rsidRPr="00AE51F9" w:rsidRDefault="00AE51F9" w:rsidP="00AE51F9">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AE51F9">
        <w:rPr>
          <w:rFonts w:ascii="Times New Roman" w:eastAsia="Calibri" w:hAnsi="Times New Roman" w:cs="Times New Roman"/>
          <w:sz w:val="28"/>
          <w:szCs w:val="28"/>
        </w:rPr>
        <w:t xml:space="preserve">1. Собрание представителей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вправе удалить </w:t>
      </w:r>
      <w:r w:rsidRPr="00AE51F9">
        <w:rPr>
          <w:rFonts w:ascii="Times New Roman" w:eastAsia="Times New Roman" w:hAnsi="Times New Roman" w:cs="Times New Roman"/>
          <w:sz w:val="28"/>
          <w:szCs w:val="28"/>
          <w:lang w:eastAsia="ru-RU"/>
        </w:rPr>
        <w:t xml:space="preserve">Главу </w:t>
      </w:r>
      <w:r w:rsidRPr="00AE51F9">
        <w:rPr>
          <w:rFonts w:ascii="Times New Roman" w:eastAsia="Calibri" w:hAnsi="Times New Roman" w:cs="Times New Roman"/>
          <w:sz w:val="28"/>
          <w:szCs w:val="28"/>
        </w:rPr>
        <w:t>муниципального района в отставку по инициативе депутатов Собрания представителей муниципального района или по инициативе Губернатора Самарской области.</w:t>
      </w:r>
    </w:p>
    <w:p w:rsidR="00AE51F9" w:rsidRPr="00AE51F9" w:rsidRDefault="00AE51F9" w:rsidP="00AE51F9">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AE51F9">
        <w:rPr>
          <w:rFonts w:ascii="Times New Roman" w:eastAsia="Calibri" w:hAnsi="Times New Roman" w:cs="Times New Roman"/>
          <w:sz w:val="28"/>
          <w:szCs w:val="28"/>
        </w:rPr>
        <w:t xml:space="preserve">2. Основаниями для удаления </w:t>
      </w:r>
      <w:r w:rsidRPr="00AE51F9">
        <w:rPr>
          <w:rFonts w:ascii="Times New Roman" w:eastAsia="Times New Roman" w:hAnsi="Times New Roman" w:cs="Times New Roman"/>
          <w:sz w:val="28"/>
          <w:szCs w:val="28"/>
          <w:lang w:eastAsia="ru-RU"/>
        </w:rPr>
        <w:t xml:space="preserve">Главы </w:t>
      </w:r>
      <w:r w:rsidRPr="00AE51F9">
        <w:rPr>
          <w:rFonts w:ascii="Times New Roman" w:eastAsia="Calibri" w:hAnsi="Times New Roman" w:cs="Times New Roman"/>
          <w:sz w:val="28"/>
          <w:szCs w:val="28"/>
        </w:rPr>
        <w:t>муниципального района в отставку являются:</w:t>
      </w:r>
    </w:p>
    <w:p w:rsidR="00AE51F9" w:rsidRPr="00AE51F9" w:rsidRDefault="00AE51F9" w:rsidP="00AE51F9">
      <w:pPr>
        <w:tabs>
          <w:tab w:val="left" w:pos="0"/>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AE51F9">
        <w:rPr>
          <w:rFonts w:ascii="Times New Roman" w:eastAsia="Calibri" w:hAnsi="Times New Roman" w:cs="Times New Roman"/>
          <w:sz w:val="28"/>
          <w:szCs w:val="28"/>
        </w:rPr>
        <w:t xml:space="preserve">1) решения, действия (бездействие) </w:t>
      </w:r>
      <w:r w:rsidRPr="00AE51F9">
        <w:rPr>
          <w:rFonts w:ascii="Times New Roman" w:eastAsia="Times New Roman" w:hAnsi="Times New Roman" w:cs="Times New Roman"/>
          <w:sz w:val="28"/>
          <w:szCs w:val="28"/>
          <w:lang w:eastAsia="ru-RU"/>
        </w:rPr>
        <w:t xml:space="preserve">Главы </w:t>
      </w:r>
      <w:r w:rsidRPr="00AE51F9">
        <w:rPr>
          <w:rFonts w:ascii="Times New Roman" w:eastAsia="Calibri" w:hAnsi="Times New Roman" w:cs="Times New Roman"/>
          <w:sz w:val="28"/>
          <w:szCs w:val="28"/>
        </w:rPr>
        <w:t xml:space="preserve">муниципального района, повлекшие (повлекшее) наступление следующих последствий: </w:t>
      </w:r>
    </w:p>
    <w:p w:rsidR="00AE51F9" w:rsidRPr="00AE51F9" w:rsidRDefault="00AE51F9" w:rsidP="00AE51F9">
      <w:pPr>
        <w:numPr>
          <w:ilvl w:val="1"/>
          <w:numId w:val="5"/>
        </w:numPr>
        <w:tabs>
          <w:tab w:val="left" w:pos="0"/>
          <w:tab w:val="num" w:pos="839"/>
          <w:tab w:val="num" w:pos="1080"/>
        </w:tabs>
        <w:spacing w:after="0" w:line="240" w:lineRule="auto"/>
        <w:ind w:firstLine="720"/>
        <w:jc w:val="both"/>
        <w:rPr>
          <w:rFonts w:ascii="Times New Roman" w:eastAsia="Times New Roman" w:hAnsi="Times New Roman" w:cs="Times New Roman"/>
          <w:sz w:val="28"/>
          <w:szCs w:val="28"/>
          <w:lang w:eastAsia="ru-RU"/>
        </w:rPr>
      </w:pPr>
      <w:proofErr w:type="gramStart"/>
      <w:r w:rsidRPr="00AE51F9">
        <w:rPr>
          <w:rFonts w:ascii="Times New Roman" w:eastAsia="Times New Roman" w:hAnsi="Times New Roman" w:cs="Times New Roman"/>
          <w:sz w:val="28"/>
          <w:szCs w:val="28"/>
          <w:lang w:eastAsia="ru-RU"/>
        </w:rPr>
        <w:t xml:space="preserve">возникновение просроченной задолженности муниципального района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муниципального района в отчетном финансовом году, и (или) просроченной задолженности </w:t>
      </w:r>
      <w:r w:rsidRPr="00AE51F9">
        <w:rPr>
          <w:rFonts w:ascii="Times New Roman" w:eastAsia="Times New Roman" w:hAnsi="Times New Roman" w:cs="Times New Roman"/>
          <w:sz w:val="28"/>
          <w:szCs w:val="28"/>
          <w:lang w:eastAsia="ru-RU"/>
        </w:rPr>
        <w:lastRenderedPageBreak/>
        <w:t>муниципального района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w:t>
      </w:r>
      <w:proofErr w:type="gramEnd"/>
      <w:r w:rsidRPr="00AE51F9">
        <w:rPr>
          <w:rFonts w:ascii="Times New Roman" w:eastAsia="Times New Roman" w:hAnsi="Times New Roman" w:cs="Times New Roman"/>
          <w:sz w:val="28"/>
          <w:szCs w:val="28"/>
          <w:lang w:eastAsia="ru-RU"/>
        </w:rPr>
        <w:t xml:space="preserve"> и бюджета Самарской области в отношении бюджета муниципального района;</w:t>
      </w:r>
    </w:p>
    <w:p w:rsidR="00AE51F9" w:rsidRPr="00AE51F9" w:rsidRDefault="00AE51F9" w:rsidP="00AE51F9">
      <w:pPr>
        <w:numPr>
          <w:ilvl w:val="1"/>
          <w:numId w:val="5"/>
        </w:numPr>
        <w:tabs>
          <w:tab w:val="left" w:pos="0"/>
          <w:tab w:val="num" w:pos="839"/>
          <w:tab w:val="num" w:pos="1080"/>
        </w:tabs>
        <w:spacing w:after="0" w:line="240" w:lineRule="auto"/>
        <w:ind w:firstLine="720"/>
        <w:jc w:val="both"/>
        <w:rPr>
          <w:rFonts w:ascii="Times New Roman" w:eastAsia="Times New Roman" w:hAnsi="Times New Roman" w:cs="Times New Roman"/>
          <w:sz w:val="28"/>
          <w:szCs w:val="28"/>
          <w:lang w:eastAsia="ru-RU"/>
        </w:rPr>
      </w:pPr>
      <w:r w:rsidRPr="00AE51F9">
        <w:rPr>
          <w:rFonts w:ascii="Times New Roman" w:eastAsia="Times New Roman" w:hAnsi="Times New Roman" w:cs="Times New Roman"/>
          <w:sz w:val="28"/>
          <w:szCs w:val="28"/>
          <w:lang w:eastAsia="ru-RU"/>
        </w:rPr>
        <w:t>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муниципального района, установленные соответствующим судом;</w:t>
      </w:r>
    </w:p>
    <w:p w:rsidR="00AE51F9" w:rsidRPr="00AE51F9" w:rsidRDefault="00AE51F9" w:rsidP="00AE51F9">
      <w:pPr>
        <w:tabs>
          <w:tab w:val="left" w:pos="0"/>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AE51F9">
        <w:rPr>
          <w:rFonts w:ascii="Times New Roman" w:eastAsia="Calibri"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AE51F9" w:rsidRPr="00AE51F9" w:rsidRDefault="00AE51F9" w:rsidP="00AE51F9">
      <w:pPr>
        <w:tabs>
          <w:tab w:val="left" w:pos="0"/>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AE51F9">
        <w:rPr>
          <w:rFonts w:ascii="Times New Roman" w:eastAsia="Calibri" w:hAnsi="Times New Roman" w:cs="Times New Roman"/>
          <w:sz w:val="28"/>
          <w:szCs w:val="28"/>
        </w:rPr>
        <w:t xml:space="preserve">3) неудовлетворительная оценка деятельности </w:t>
      </w:r>
      <w:r w:rsidRPr="00AE51F9">
        <w:rPr>
          <w:rFonts w:ascii="Times New Roman" w:eastAsia="Times New Roman" w:hAnsi="Times New Roman" w:cs="Times New Roman"/>
          <w:sz w:val="28"/>
          <w:szCs w:val="28"/>
          <w:lang w:eastAsia="ru-RU"/>
        </w:rPr>
        <w:t xml:space="preserve">Главы </w:t>
      </w:r>
      <w:r w:rsidRPr="00AE51F9">
        <w:rPr>
          <w:rFonts w:ascii="Times New Roman" w:eastAsia="Calibri" w:hAnsi="Times New Roman" w:cs="Times New Roman"/>
          <w:sz w:val="28"/>
          <w:szCs w:val="28"/>
        </w:rPr>
        <w:t>муниципального района Собранием представителей муниципального района по результатам его ежегодного отчета перед Собранием представителей муниципального района, данная два раза подряд;</w:t>
      </w:r>
    </w:p>
    <w:p w:rsidR="00AE51F9" w:rsidRPr="00AE51F9" w:rsidRDefault="00AE51F9" w:rsidP="00AE51F9">
      <w:pPr>
        <w:tabs>
          <w:tab w:val="left" w:pos="0"/>
          <w:tab w:val="num" w:pos="1080"/>
        </w:tabs>
        <w:spacing w:after="0" w:line="240" w:lineRule="auto"/>
        <w:ind w:firstLine="720"/>
        <w:jc w:val="both"/>
        <w:rPr>
          <w:rFonts w:ascii="Times New Roman" w:eastAsia="Calibri" w:hAnsi="Times New Roman" w:cs="Times New Roman"/>
          <w:sz w:val="28"/>
          <w:szCs w:val="28"/>
        </w:rPr>
      </w:pPr>
      <w:r w:rsidRPr="00AE51F9">
        <w:rPr>
          <w:rFonts w:ascii="Times New Roman" w:eastAsia="Calibri" w:hAnsi="Times New Roman" w:cs="Times New Roman"/>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AE51F9" w:rsidRPr="00AE51F9" w:rsidRDefault="00AE51F9" w:rsidP="00AE51F9">
      <w:pPr>
        <w:spacing w:after="0" w:line="240" w:lineRule="auto"/>
        <w:ind w:firstLine="720"/>
        <w:jc w:val="both"/>
        <w:rPr>
          <w:rFonts w:ascii="Times New Roman" w:eastAsia="Calibri" w:hAnsi="Times New Roman" w:cs="Times New Roman"/>
          <w:sz w:val="28"/>
          <w:szCs w:val="28"/>
        </w:rPr>
      </w:pPr>
      <w:proofErr w:type="gramStart"/>
      <w:r w:rsidRPr="00AE51F9">
        <w:rPr>
          <w:rFonts w:ascii="Times New Roman" w:eastAsia="Times New Roman" w:hAnsi="Times New Roman" w:cs="Times New Roman"/>
          <w:sz w:val="28"/>
          <w:szCs w:val="28"/>
          <w:lang w:eastAsia="ru-RU"/>
        </w:rPr>
        <w:t>5) допущение Главой муниципального района, Администрацией муниципального района,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AE51F9">
        <w:rPr>
          <w:rFonts w:ascii="Times New Roman" w:eastAsia="Times New Roman" w:hAnsi="Times New Roman" w:cs="Times New Roman"/>
          <w:sz w:val="28"/>
          <w:szCs w:val="28"/>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AE51F9" w:rsidRPr="00AE51F9" w:rsidRDefault="00AE51F9" w:rsidP="00AE51F9">
      <w:pPr>
        <w:spacing w:after="0" w:line="240" w:lineRule="auto"/>
        <w:jc w:val="both"/>
        <w:rPr>
          <w:rFonts w:ascii="Times New Roman" w:eastAsia="Times New Roman" w:hAnsi="Times New Roman" w:cs="Times New Roman"/>
          <w:sz w:val="24"/>
          <w:szCs w:val="24"/>
        </w:rPr>
      </w:pPr>
    </w:p>
    <w:p w:rsidR="00AE51F9" w:rsidRPr="00AE51F9" w:rsidRDefault="00AE51F9" w:rsidP="00AE51F9">
      <w:pPr>
        <w:keepNext/>
        <w:spacing w:after="0" w:line="240" w:lineRule="auto"/>
        <w:ind w:left="288"/>
        <w:jc w:val="both"/>
        <w:outlineLvl w:val="1"/>
        <w:rPr>
          <w:rFonts w:ascii="Times New Roman" w:eastAsia="Calibri" w:hAnsi="Times New Roman" w:cs="Times New Roman"/>
          <w:b/>
          <w:bCs/>
          <w:iCs/>
          <w:sz w:val="28"/>
          <w:szCs w:val="28"/>
        </w:rPr>
      </w:pPr>
      <w:r>
        <w:rPr>
          <w:rFonts w:ascii="Times New Roman" w:eastAsia="Times New Roman" w:hAnsi="Times New Roman" w:cs="Times New Roman"/>
          <w:b/>
          <w:bCs/>
          <w:iCs/>
          <w:snapToGrid w:val="0"/>
          <w:sz w:val="28"/>
          <w:szCs w:val="28"/>
          <w:lang w:eastAsia="ru-RU"/>
        </w:rPr>
        <w:t xml:space="preserve">Статья 88. </w:t>
      </w:r>
      <w:r w:rsidRPr="00AE51F9">
        <w:rPr>
          <w:rFonts w:ascii="Times New Roman" w:eastAsia="Times New Roman" w:hAnsi="Times New Roman" w:cs="Times New Roman"/>
          <w:b/>
          <w:bCs/>
          <w:iCs/>
          <w:snapToGrid w:val="0"/>
          <w:sz w:val="28"/>
          <w:szCs w:val="28"/>
          <w:lang w:eastAsia="ru-RU"/>
        </w:rPr>
        <w:t xml:space="preserve">Рассмотрение </w:t>
      </w:r>
      <w:proofErr w:type="gramStart"/>
      <w:r w:rsidRPr="00AE51F9">
        <w:rPr>
          <w:rFonts w:ascii="Times New Roman" w:eastAsia="Times New Roman" w:hAnsi="Times New Roman" w:cs="Times New Roman"/>
          <w:b/>
          <w:bCs/>
          <w:iCs/>
          <w:snapToGrid w:val="0"/>
          <w:sz w:val="28"/>
          <w:szCs w:val="28"/>
          <w:lang w:eastAsia="ru-RU"/>
        </w:rPr>
        <w:t xml:space="preserve">инициативы </w:t>
      </w:r>
      <w:r w:rsidRPr="00AE51F9">
        <w:rPr>
          <w:rFonts w:ascii="Times New Roman" w:eastAsia="Calibri" w:hAnsi="Times New Roman" w:cs="Times New Roman"/>
          <w:b/>
          <w:bCs/>
          <w:iCs/>
          <w:sz w:val="28"/>
          <w:szCs w:val="28"/>
        </w:rPr>
        <w:t>депутатов Собрания представителей муниципального района</w:t>
      </w:r>
      <w:proofErr w:type="gramEnd"/>
      <w:r w:rsidRPr="00AE51F9">
        <w:rPr>
          <w:rFonts w:ascii="Times New Roman" w:eastAsia="Calibri" w:hAnsi="Times New Roman" w:cs="Times New Roman"/>
          <w:b/>
          <w:bCs/>
          <w:iCs/>
          <w:sz w:val="28"/>
          <w:szCs w:val="28"/>
        </w:rPr>
        <w:t xml:space="preserve"> и Губернатора Самарской области об удалении Главы муниципального района в отставку</w:t>
      </w:r>
    </w:p>
    <w:p w:rsidR="00AE51F9" w:rsidRPr="00AE51F9" w:rsidRDefault="00AE51F9" w:rsidP="00AE51F9">
      <w:pPr>
        <w:spacing w:after="0" w:line="240" w:lineRule="auto"/>
        <w:jc w:val="both"/>
        <w:rPr>
          <w:rFonts w:ascii="Times New Roman" w:eastAsia="Times New Roman" w:hAnsi="Times New Roman" w:cs="Times New Roman"/>
          <w:sz w:val="24"/>
          <w:szCs w:val="24"/>
        </w:rPr>
      </w:pPr>
    </w:p>
    <w:p w:rsidR="00AE51F9" w:rsidRPr="00AE51F9" w:rsidRDefault="00AE51F9" w:rsidP="00AE51F9">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AE51F9">
        <w:rPr>
          <w:rFonts w:ascii="Times New Roman" w:eastAsia="Calibri" w:hAnsi="Times New Roman" w:cs="Times New Roman"/>
          <w:sz w:val="28"/>
          <w:szCs w:val="28"/>
        </w:rPr>
        <w:t xml:space="preserve">1. Инициатива депутатов Собрания представителей муниципального района об удалении </w:t>
      </w:r>
      <w:r w:rsidRPr="00AE51F9">
        <w:rPr>
          <w:rFonts w:ascii="Times New Roman" w:eastAsia="Times New Roman" w:hAnsi="Times New Roman" w:cs="Times New Roman"/>
          <w:sz w:val="28"/>
          <w:szCs w:val="28"/>
          <w:lang w:eastAsia="ru-RU"/>
        </w:rPr>
        <w:t xml:space="preserve">Главы </w:t>
      </w:r>
      <w:r w:rsidRPr="00AE51F9">
        <w:rPr>
          <w:rFonts w:ascii="Times New Roman" w:eastAsia="Calibri" w:hAnsi="Times New Roman" w:cs="Times New Roman"/>
          <w:sz w:val="28"/>
          <w:szCs w:val="28"/>
        </w:rPr>
        <w:t xml:space="preserve">муниципального района в отставку, выдвинутая </w:t>
      </w:r>
      <w:r w:rsidRPr="00AE51F9">
        <w:rPr>
          <w:rFonts w:ascii="Times New Roman" w:eastAsia="Calibri" w:hAnsi="Times New Roman" w:cs="Times New Roman"/>
          <w:sz w:val="28"/>
          <w:szCs w:val="28"/>
        </w:rPr>
        <w:lastRenderedPageBreak/>
        <w:t xml:space="preserve">не менее чем одной третью от установленной численности депутатов Собрания представителей муниципального района, оформляется в виде обращения, которое вносится в Собрание представителей муниципального района. Указанное обращение вносится вместе с проектом решения Собрания представителей муниципального района об удалении </w:t>
      </w:r>
      <w:r w:rsidRPr="00AE51F9">
        <w:rPr>
          <w:rFonts w:ascii="Times New Roman" w:eastAsia="Times New Roman" w:hAnsi="Times New Roman" w:cs="Times New Roman"/>
          <w:sz w:val="28"/>
          <w:szCs w:val="28"/>
          <w:lang w:eastAsia="ru-RU"/>
        </w:rPr>
        <w:t xml:space="preserve">Главы </w:t>
      </w:r>
      <w:r w:rsidRPr="00AE51F9">
        <w:rPr>
          <w:rFonts w:ascii="Times New Roman" w:eastAsia="Calibri" w:hAnsi="Times New Roman" w:cs="Times New Roman"/>
          <w:sz w:val="28"/>
          <w:szCs w:val="28"/>
        </w:rPr>
        <w:t xml:space="preserve">муниципального района в отставку. О выдвижении данной инициативы </w:t>
      </w:r>
      <w:r w:rsidRPr="00AE51F9">
        <w:rPr>
          <w:rFonts w:ascii="Times New Roman" w:eastAsia="Times New Roman" w:hAnsi="Times New Roman" w:cs="Times New Roman"/>
          <w:sz w:val="28"/>
          <w:szCs w:val="28"/>
          <w:lang w:eastAsia="ru-RU"/>
        </w:rPr>
        <w:t xml:space="preserve">Глава </w:t>
      </w:r>
      <w:r w:rsidRPr="00AE51F9">
        <w:rPr>
          <w:rFonts w:ascii="Times New Roman" w:eastAsia="Calibri" w:hAnsi="Times New Roman" w:cs="Times New Roman"/>
          <w:sz w:val="28"/>
          <w:szCs w:val="28"/>
        </w:rPr>
        <w:t>муниципального района и Губернатор Самарской области уведомляются не позднее дня, следующего за днем внесения указанного обращения в Собрание представителей муниципального района.</w:t>
      </w:r>
    </w:p>
    <w:p w:rsidR="00AE51F9" w:rsidRPr="00AE51F9" w:rsidRDefault="00AE51F9" w:rsidP="00AE51F9">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AE51F9">
        <w:rPr>
          <w:rFonts w:ascii="Times New Roman" w:eastAsia="Calibri" w:hAnsi="Times New Roman" w:cs="Times New Roman"/>
          <w:sz w:val="28"/>
          <w:szCs w:val="28"/>
        </w:rPr>
        <w:t xml:space="preserve">2. Рассмотрение </w:t>
      </w:r>
      <w:proofErr w:type="gramStart"/>
      <w:r w:rsidRPr="00AE51F9">
        <w:rPr>
          <w:rFonts w:ascii="Times New Roman" w:eastAsia="Calibri" w:hAnsi="Times New Roman" w:cs="Times New Roman"/>
          <w:sz w:val="28"/>
          <w:szCs w:val="28"/>
        </w:rPr>
        <w:t>инициативы депутатов Собрания представителей муниципального района</w:t>
      </w:r>
      <w:proofErr w:type="gramEnd"/>
      <w:r w:rsidRPr="00AE51F9">
        <w:rPr>
          <w:rFonts w:ascii="Times New Roman" w:eastAsia="Calibri" w:hAnsi="Times New Roman" w:cs="Times New Roman"/>
          <w:sz w:val="28"/>
          <w:szCs w:val="28"/>
        </w:rPr>
        <w:t xml:space="preserve"> об удалении </w:t>
      </w:r>
      <w:r w:rsidRPr="00AE51F9">
        <w:rPr>
          <w:rFonts w:ascii="Times New Roman" w:eastAsia="Times New Roman" w:hAnsi="Times New Roman" w:cs="Times New Roman"/>
          <w:sz w:val="28"/>
          <w:szCs w:val="28"/>
          <w:lang w:eastAsia="ru-RU"/>
        </w:rPr>
        <w:t xml:space="preserve">Главы </w:t>
      </w:r>
      <w:r w:rsidRPr="00AE51F9">
        <w:rPr>
          <w:rFonts w:ascii="Times New Roman" w:eastAsia="Calibri" w:hAnsi="Times New Roman" w:cs="Times New Roman"/>
          <w:sz w:val="28"/>
          <w:szCs w:val="28"/>
        </w:rPr>
        <w:t>муниципального района в отставку осуществляется с учетом мнения Губернатора Самарской области.</w:t>
      </w:r>
    </w:p>
    <w:p w:rsidR="00AE51F9" w:rsidRPr="00AE51F9" w:rsidRDefault="00AE51F9" w:rsidP="00AE51F9">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AE51F9">
        <w:rPr>
          <w:rFonts w:ascii="Times New Roman" w:eastAsia="Calibri" w:hAnsi="Times New Roman" w:cs="Times New Roman"/>
          <w:sz w:val="28"/>
          <w:szCs w:val="28"/>
        </w:rPr>
        <w:t>3. В случае</w:t>
      </w:r>
      <w:proofErr w:type="gramStart"/>
      <w:r w:rsidRPr="00AE51F9">
        <w:rPr>
          <w:rFonts w:ascii="Times New Roman" w:eastAsia="Calibri" w:hAnsi="Times New Roman" w:cs="Times New Roman"/>
          <w:sz w:val="28"/>
          <w:szCs w:val="28"/>
        </w:rPr>
        <w:t>,</w:t>
      </w:r>
      <w:proofErr w:type="gramEnd"/>
      <w:r w:rsidRPr="00AE51F9">
        <w:rPr>
          <w:rFonts w:ascii="Times New Roman" w:eastAsia="Calibri" w:hAnsi="Times New Roman" w:cs="Times New Roman"/>
          <w:sz w:val="28"/>
          <w:szCs w:val="28"/>
        </w:rPr>
        <w:t xml:space="preserve"> если при рассмотрении инициативы депутатов Собрания представителей муниципального района об удалении </w:t>
      </w:r>
      <w:r w:rsidRPr="00AE51F9">
        <w:rPr>
          <w:rFonts w:ascii="Times New Roman" w:eastAsia="Times New Roman" w:hAnsi="Times New Roman" w:cs="Times New Roman"/>
          <w:sz w:val="28"/>
          <w:szCs w:val="28"/>
          <w:lang w:eastAsia="ru-RU"/>
        </w:rPr>
        <w:t xml:space="preserve">Главы </w:t>
      </w:r>
      <w:r w:rsidRPr="00AE51F9">
        <w:rPr>
          <w:rFonts w:ascii="Times New Roman" w:eastAsia="Calibri" w:hAnsi="Times New Roman" w:cs="Times New Roman"/>
          <w:sz w:val="28"/>
          <w:szCs w:val="28"/>
        </w:rPr>
        <w:t xml:space="preserve">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 и (или) решений, действий (бездействия) </w:t>
      </w:r>
      <w:r w:rsidRPr="00AE51F9">
        <w:rPr>
          <w:rFonts w:ascii="Times New Roman" w:eastAsia="Times New Roman" w:hAnsi="Times New Roman" w:cs="Times New Roman"/>
          <w:sz w:val="28"/>
          <w:szCs w:val="28"/>
          <w:lang w:eastAsia="ru-RU"/>
        </w:rPr>
        <w:t xml:space="preserve">Главы </w:t>
      </w:r>
      <w:r w:rsidRPr="00AE51F9">
        <w:rPr>
          <w:rFonts w:ascii="Times New Roman" w:eastAsia="Calibri" w:hAnsi="Times New Roman" w:cs="Times New Roman"/>
          <w:sz w:val="28"/>
          <w:szCs w:val="28"/>
        </w:rPr>
        <w:t xml:space="preserve">муниципального района, повлекших (повлекшего) наступление последствий, предусмотренных абзацами вторым и третьим подпункта 1 пункта 2 статьи 87 настоящего Устава, решение об удалении </w:t>
      </w:r>
      <w:r w:rsidRPr="00AE51F9">
        <w:rPr>
          <w:rFonts w:ascii="Times New Roman" w:eastAsia="Times New Roman" w:hAnsi="Times New Roman" w:cs="Times New Roman"/>
          <w:sz w:val="28"/>
          <w:szCs w:val="28"/>
          <w:lang w:eastAsia="ru-RU"/>
        </w:rPr>
        <w:t xml:space="preserve">Главы </w:t>
      </w:r>
      <w:r w:rsidRPr="00AE51F9">
        <w:rPr>
          <w:rFonts w:ascii="Times New Roman" w:eastAsia="Calibri" w:hAnsi="Times New Roman" w:cs="Times New Roman"/>
          <w:sz w:val="28"/>
          <w:szCs w:val="28"/>
        </w:rPr>
        <w:t>муниципального района в отставку может быть принято только при согласии Губернатора Самарской области.</w:t>
      </w:r>
    </w:p>
    <w:p w:rsidR="00AE51F9" w:rsidRPr="00AE51F9" w:rsidRDefault="00AE51F9" w:rsidP="00AE51F9">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AE51F9">
        <w:rPr>
          <w:rFonts w:ascii="Times New Roman" w:eastAsia="Calibri" w:hAnsi="Times New Roman" w:cs="Times New Roman"/>
          <w:sz w:val="28"/>
          <w:szCs w:val="28"/>
        </w:rPr>
        <w:t xml:space="preserve">4. Инициатива Губернатора Самарской области об удалении </w:t>
      </w:r>
      <w:r w:rsidRPr="00AE51F9">
        <w:rPr>
          <w:rFonts w:ascii="Times New Roman" w:eastAsia="Times New Roman" w:hAnsi="Times New Roman" w:cs="Times New Roman"/>
          <w:sz w:val="28"/>
          <w:szCs w:val="28"/>
          <w:lang w:eastAsia="ru-RU"/>
        </w:rPr>
        <w:t xml:space="preserve">Главы </w:t>
      </w:r>
      <w:r w:rsidRPr="00AE51F9">
        <w:rPr>
          <w:rFonts w:ascii="Times New Roman" w:eastAsia="Calibri" w:hAnsi="Times New Roman" w:cs="Times New Roman"/>
          <w:sz w:val="28"/>
          <w:szCs w:val="28"/>
        </w:rPr>
        <w:t xml:space="preserve">муниципального района в отставку оформляется в виде обращения, которое вносится в Собрание представителей муниципального района вместе с проектом соответствующего решения Собрания представителей муниципального района. </w:t>
      </w:r>
      <w:r w:rsidRPr="00AE51F9">
        <w:rPr>
          <w:rFonts w:ascii="Times New Roman" w:eastAsia="Times New Roman" w:hAnsi="Times New Roman" w:cs="Times New Roman"/>
          <w:sz w:val="28"/>
          <w:szCs w:val="28"/>
          <w:lang w:eastAsia="ru-RU"/>
        </w:rPr>
        <w:t>О выдвижении данной инициативы Глава муниципального района уведомляется не позднее дня, следующего за днем внесения указанного обращения в Собрание представителей муниципального района.</w:t>
      </w:r>
    </w:p>
    <w:p w:rsidR="00AE51F9" w:rsidRPr="00AE51F9" w:rsidRDefault="00AE51F9" w:rsidP="00AE51F9">
      <w:pPr>
        <w:tabs>
          <w:tab w:val="num" w:pos="1080"/>
        </w:tabs>
        <w:spacing w:after="0" w:line="240" w:lineRule="auto"/>
        <w:ind w:firstLine="720"/>
        <w:jc w:val="both"/>
        <w:rPr>
          <w:rFonts w:ascii="Times New Roman" w:eastAsia="Calibri" w:hAnsi="Times New Roman" w:cs="Times New Roman"/>
          <w:sz w:val="28"/>
          <w:szCs w:val="28"/>
        </w:rPr>
      </w:pPr>
      <w:r w:rsidRPr="00AE51F9">
        <w:rPr>
          <w:rFonts w:ascii="Times New Roman" w:eastAsia="Calibri" w:hAnsi="Times New Roman" w:cs="Times New Roman"/>
          <w:sz w:val="28"/>
          <w:szCs w:val="28"/>
        </w:rPr>
        <w:t xml:space="preserve">5. Рассмотрение </w:t>
      </w:r>
      <w:proofErr w:type="gramStart"/>
      <w:r w:rsidRPr="00AE51F9">
        <w:rPr>
          <w:rFonts w:ascii="Times New Roman" w:eastAsia="Calibri" w:hAnsi="Times New Roman" w:cs="Times New Roman"/>
          <w:sz w:val="28"/>
          <w:szCs w:val="28"/>
        </w:rPr>
        <w:t>инициативы депутатов Собрания представителей муниципального района</w:t>
      </w:r>
      <w:proofErr w:type="gramEnd"/>
      <w:r w:rsidRPr="00AE51F9">
        <w:rPr>
          <w:rFonts w:ascii="Times New Roman" w:eastAsia="Calibri" w:hAnsi="Times New Roman" w:cs="Times New Roman"/>
          <w:sz w:val="28"/>
          <w:szCs w:val="28"/>
        </w:rPr>
        <w:t xml:space="preserve"> или Губернатора Самарской области об удалении </w:t>
      </w:r>
      <w:r w:rsidRPr="00AE51F9">
        <w:rPr>
          <w:rFonts w:ascii="Times New Roman" w:eastAsia="Times New Roman" w:hAnsi="Times New Roman" w:cs="Times New Roman"/>
          <w:sz w:val="28"/>
          <w:szCs w:val="28"/>
          <w:lang w:eastAsia="ru-RU"/>
        </w:rPr>
        <w:t xml:space="preserve">Главы </w:t>
      </w:r>
      <w:r w:rsidRPr="00AE51F9">
        <w:rPr>
          <w:rFonts w:ascii="Times New Roman" w:eastAsia="Calibri" w:hAnsi="Times New Roman" w:cs="Times New Roman"/>
          <w:sz w:val="28"/>
          <w:szCs w:val="28"/>
        </w:rPr>
        <w:t>муниципального района в отставку осуществляется Собранием представителей муниципального района в течение одного месяца со дня внесения соответствующего обращения.</w:t>
      </w:r>
    </w:p>
    <w:p w:rsidR="00AE51F9" w:rsidRPr="00AE51F9" w:rsidRDefault="00AE51F9" w:rsidP="00AE51F9">
      <w:pPr>
        <w:spacing w:after="0" w:line="240" w:lineRule="auto"/>
        <w:ind w:left="709"/>
        <w:jc w:val="both"/>
        <w:rPr>
          <w:rFonts w:ascii="Times New Roman" w:eastAsia="Times New Roman" w:hAnsi="Times New Roman" w:cs="Times New Roman"/>
          <w:bCs/>
          <w:iCs/>
          <w:snapToGrid w:val="0"/>
          <w:sz w:val="28"/>
          <w:szCs w:val="28"/>
          <w:lang w:eastAsia="ru-RU"/>
        </w:rPr>
      </w:pPr>
    </w:p>
    <w:p w:rsidR="00AE51F9" w:rsidRPr="00AE51F9" w:rsidRDefault="00AE51F9" w:rsidP="00AE51F9">
      <w:pPr>
        <w:keepNext/>
        <w:spacing w:after="0" w:line="240" w:lineRule="auto"/>
        <w:ind w:left="1844"/>
        <w:jc w:val="both"/>
        <w:outlineLvl w:val="1"/>
        <w:rPr>
          <w:rFonts w:ascii="Times New Roman" w:eastAsia="Times New Roman" w:hAnsi="Times New Roman" w:cs="Times New Roman"/>
          <w:b/>
          <w:bCs/>
          <w:iCs/>
          <w:snapToGrid w:val="0"/>
          <w:sz w:val="28"/>
          <w:szCs w:val="28"/>
          <w:lang w:eastAsia="ru-RU"/>
        </w:rPr>
      </w:pPr>
      <w:r>
        <w:rPr>
          <w:rFonts w:ascii="Times New Roman" w:eastAsia="Times New Roman" w:hAnsi="Times New Roman" w:cs="Times New Roman"/>
          <w:b/>
          <w:bCs/>
          <w:iCs/>
          <w:snapToGrid w:val="0"/>
          <w:sz w:val="28"/>
          <w:szCs w:val="28"/>
          <w:lang w:eastAsia="ru-RU"/>
        </w:rPr>
        <w:t xml:space="preserve">Статья 89. </w:t>
      </w:r>
      <w:r w:rsidRPr="00AE51F9">
        <w:rPr>
          <w:rFonts w:ascii="Times New Roman" w:eastAsia="Times New Roman" w:hAnsi="Times New Roman" w:cs="Times New Roman"/>
          <w:b/>
          <w:bCs/>
          <w:iCs/>
          <w:snapToGrid w:val="0"/>
          <w:sz w:val="28"/>
          <w:szCs w:val="28"/>
          <w:lang w:eastAsia="ru-RU"/>
        </w:rPr>
        <w:t>Принятие решения об удалении Главы муниципального района в отставку</w:t>
      </w:r>
    </w:p>
    <w:p w:rsidR="00AE51F9" w:rsidRPr="00AE51F9" w:rsidRDefault="00AE51F9" w:rsidP="00AE51F9">
      <w:pPr>
        <w:spacing w:after="0" w:line="240" w:lineRule="auto"/>
        <w:jc w:val="both"/>
        <w:rPr>
          <w:rFonts w:ascii="Times New Roman" w:eastAsia="Times New Roman" w:hAnsi="Times New Roman" w:cs="Times New Roman"/>
          <w:sz w:val="24"/>
          <w:szCs w:val="24"/>
          <w:lang w:eastAsia="ru-RU"/>
        </w:rPr>
      </w:pPr>
    </w:p>
    <w:p w:rsidR="00AE51F9" w:rsidRPr="00AE51F9" w:rsidRDefault="00AE51F9" w:rsidP="00AE51F9">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AE51F9">
        <w:rPr>
          <w:rFonts w:ascii="Times New Roman" w:eastAsia="Calibri" w:hAnsi="Times New Roman" w:cs="Times New Roman"/>
          <w:sz w:val="28"/>
          <w:szCs w:val="28"/>
        </w:rPr>
        <w:t xml:space="preserve">1. Решение Собрания представителей муниципального района об удалении </w:t>
      </w:r>
      <w:r w:rsidRPr="00AE51F9">
        <w:rPr>
          <w:rFonts w:ascii="Times New Roman" w:eastAsia="Times New Roman" w:hAnsi="Times New Roman" w:cs="Times New Roman"/>
          <w:sz w:val="28"/>
          <w:szCs w:val="28"/>
          <w:lang w:eastAsia="ru-RU"/>
        </w:rPr>
        <w:t xml:space="preserve">Главы </w:t>
      </w:r>
      <w:r w:rsidRPr="00AE51F9">
        <w:rPr>
          <w:rFonts w:ascii="Times New Roman" w:eastAsia="Calibri" w:hAnsi="Times New Roman" w:cs="Times New Roman"/>
          <w:sz w:val="28"/>
          <w:szCs w:val="28"/>
        </w:rPr>
        <w:t xml:space="preserve">муниципального района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района. </w:t>
      </w:r>
    </w:p>
    <w:p w:rsidR="00AE51F9" w:rsidRPr="00AE51F9" w:rsidRDefault="00AE51F9" w:rsidP="00AE51F9">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AE51F9">
        <w:rPr>
          <w:rFonts w:ascii="Times New Roman" w:eastAsia="Times New Roman" w:hAnsi="Times New Roman" w:cs="Times New Roman"/>
          <w:sz w:val="28"/>
          <w:szCs w:val="28"/>
          <w:lang w:eastAsia="ru-RU"/>
        </w:rPr>
        <w:lastRenderedPageBreak/>
        <w:t xml:space="preserve">2. Решение об удалении Главы муниципального района в отставку подписывается председателем Собрания представителей муниципального района </w:t>
      </w:r>
    </w:p>
    <w:p w:rsidR="00AE51F9" w:rsidRPr="00AE51F9" w:rsidRDefault="00AE51F9" w:rsidP="00AE51F9">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AE51F9">
        <w:rPr>
          <w:rFonts w:ascii="Times New Roman" w:eastAsia="Times New Roman" w:hAnsi="Times New Roman" w:cs="Times New Roman"/>
          <w:sz w:val="28"/>
          <w:szCs w:val="28"/>
          <w:lang w:eastAsia="ru-RU"/>
        </w:rPr>
        <w:t xml:space="preserve">3. </w:t>
      </w:r>
      <w:r w:rsidRPr="00AE51F9">
        <w:rPr>
          <w:rFonts w:ascii="Times New Roman" w:eastAsia="Calibri" w:hAnsi="Times New Roman" w:cs="Times New Roman"/>
          <w:sz w:val="28"/>
          <w:szCs w:val="28"/>
        </w:rPr>
        <w:t xml:space="preserve">При рассмотрении и принятии Собранием представителей муниципального района решения об удалении </w:t>
      </w:r>
      <w:r w:rsidRPr="00AE51F9">
        <w:rPr>
          <w:rFonts w:ascii="Times New Roman" w:eastAsia="Times New Roman" w:hAnsi="Times New Roman" w:cs="Times New Roman"/>
          <w:sz w:val="28"/>
          <w:szCs w:val="28"/>
          <w:lang w:eastAsia="ru-RU"/>
        </w:rPr>
        <w:t xml:space="preserve">Главы </w:t>
      </w:r>
      <w:r w:rsidRPr="00AE51F9">
        <w:rPr>
          <w:rFonts w:ascii="Times New Roman" w:eastAsia="Calibri" w:hAnsi="Times New Roman" w:cs="Times New Roman"/>
          <w:sz w:val="28"/>
          <w:szCs w:val="28"/>
        </w:rPr>
        <w:t>муниципального района в отставку должны быть обеспечены:</w:t>
      </w:r>
    </w:p>
    <w:p w:rsidR="00AE51F9" w:rsidRPr="00AE51F9" w:rsidRDefault="00AE51F9" w:rsidP="00AE51F9">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AE51F9">
        <w:rPr>
          <w:rFonts w:ascii="Times New Roman" w:eastAsia="Calibri"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района или Губернатора Самарской области и с проектом решения Собрания представителей муниципального района об удалении его в отставку;</w:t>
      </w:r>
    </w:p>
    <w:p w:rsidR="00AE51F9" w:rsidRPr="00AE51F9" w:rsidRDefault="00AE51F9" w:rsidP="00AE51F9">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AE51F9">
        <w:rPr>
          <w:rFonts w:ascii="Times New Roman" w:eastAsia="Calibri" w:hAnsi="Times New Roman" w:cs="Times New Roman"/>
          <w:sz w:val="28"/>
          <w:szCs w:val="28"/>
        </w:rPr>
        <w:t>2) предоставление ему возможности дать депутатам Собрания представителей муниципального района объяснения по поводу обстоятельств, выдвигаемых в качестве основания для удаления в отставку.</w:t>
      </w:r>
    </w:p>
    <w:p w:rsidR="00AE51F9" w:rsidRPr="00AE51F9" w:rsidRDefault="00AE51F9" w:rsidP="00AE51F9">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AE51F9">
        <w:rPr>
          <w:rFonts w:ascii="Times New Roman" w:eastAsia="Times New Roman" w:hAnsi="Times New Roman" w:cs="Times New Roman"/>
          <w:bCs/>
          <w:iCs/>
          <w:snapToGrid w:val="0"/>
          <w:sz w:val="28"/>
          <w:szCs w:val="28"/>
          <w:lang w:eastAsia="ru-RU"/>
        </w:rPr>
        <w:t xml:space="preserve">4. </w:t>
      </w:r>
      <w:r w:rsidRPr="00AE51F9">
        <w:rPr>
          <w:rFonts w:ascii="Times New Roman" w:eastAsia="Calibri" w:hAnsi="Times New Roman" w:cs="Times New Roman"/>
          <w:sz w:val="28"/>
          <w:szCs w:val="28"/>
        </w:rPr>
        <w:t>В случае</w:t>
      </w:r>
      <w:proofErr w:type="gramStart"/>
      <w:r w:rsidRPr="00AE51F9">
        <w:rPr>
          <w:rFonts w:ascii="Times New Roman" w:eastAsia="Calibri" w:hAnsi="Times New Roman" w:cs="Times New Roman"/>
          <w:sz w:val="28"/>
          <w:szCs w:val="28"/>
        </w:rPr>
        <w:t>,</w:t>
      </w:r>
      <w:proofErr w:type="gramEnd"/>
      <w:r w:rsidRPr="00AE51F9">
        <w:rPr>
          <w:rFonts w:ascii="Times New Roman" w:eastAsia="Calibri" w:hAnsi="Times New Roman" w:cs="Times New Roman"/>
          <w:sz w:val="28"/>
          <w:szCs w:val="28"/>
        </w:rPr>
        <w:t xml:space="preserve"> если </w:t>
      </w:r>
      <w:r w:rsidRPr="00AE51F9">
        <w:rPr>
          <w:rFonts w:ascii="Times New Roman" w:eastAsia="Times New Roman" w:hAnsi="Times New Roman" w:cs="Times New Roman"/>
          <w:sz w:val="28"/>
          <w:szCs w:val="28"/>
          <w:lang w:eastAsia="ru-RU"/>
        </w:rPr>
        <w:t xml:space="preserve">Глава </w:t>
      </w:r>
      <w:r w:rsidRPr="00AE51F9">
        <w:rPr>
          <w:rFonts w:ascii="Times New Roman" w:eastAsia="Calibri" w:hAnsi="Times New Roman" w:cs="Times New Roman"/>
          <w:sz w:val="28"/>
          <w:szCs w:val="28"/>
        </w:rPr>
        <w:t>муниципального района не согласен с решением Собрания представителей муниципального района об удалении его в отставку, он вправе в письменном виде изложить свое особое мнение.</w:t>
      </w:r>
    </w:p>
    <w:p w:rsidR="00AE51F9" w:rsidRPr="00AE51F9" w:rsidRDefault="00AE51F9" w:rsidP="00AE51F9">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AE51F9">
        <w:rPr>
          <w:rFonts w:ascii="Times New Roman" w:eastAsia="Calibri" w:hAnsi="Times New Roman" w:cs="Times New Roman"/>
          <w:sz w:val="28"/>
          <w:szCs w:val="28"/>
        </w:rPr>
        <w:t xml:space="preserve">5. Решение Собрания представителей муниципального района об удалении </w:t>
      </w:r>
      <w:r w:rsidRPr="00AE51F9">
        <w:rPr>
          <w:rFonts w:ascii="Times New Roman" w:eastAsia="Times New Roman" w:hAnsi="Times New Roman" w:cs="Times New Roman"/>
          <w:sz w:val="28"/>
          <w:szCs w:val="28"/>
          <w:lang w:eastAsia="ru-RU"/>
        </w:rPr>
        <w:t xml:space="preserve">Главы </w:t>
      </w:r>
      <w:r w:rsidRPr="00AE51F9">
        <w:rPr>
          <w:rFonts w:ascii="Times New Roman" w:eastAsia="Calibri" w:hAnsi="Times New Roman" w:cs="Times New Roman"/>
          <w:sz w:val="28"/>
          <w:szCs w:val="28"/>
        </w:rPr>
        <w:t>муниципального района в отставку подлежит официальному опубликованию (обнародованию) не позднее чем через 5 (пять) дней со дня его принятия. В случае</w:t>
      </w:r>
      <w:proofErr w:type="gramStart"/>
      <w:r w:rsidRPr="00AE51F9">
        <w:rPr>
          <w:rFonts w:ascii="Times New Roman" w:eastAsia="Calibri" w:hAnsi="Times New Roman" w:cs="Times New Roman"/>
          <w:sz w:val="28"/>
          <w:szCs w:val="28"/>
        </w:rPr>
        <w:t>,</w:t>
      </w:r>
      <w:proofErr w:type="gramEnd"/>
      <w:r w:rsidRPr="00AE51F9">
        <w:rPr>
          <w:rFonts w:ascii="Times New Roman" w:eastAsia="Calibri" w:hAnsi="Times New Roman" w:cs="Times New Roman"/>
          <w:sz w:val="28"/>
          <w:szCs w:val="28"/>
        </w:rPr>
        <w:t xml:space="preserve"> если </w:t>
      </w:r>
      <w:r w:rsidRPr="00AE51F9">
        <w:rPr>
          <w:rFonts w:ascii="Times New Roman" w:eastAsia="Times New Roman" w:hAnsi="Times New Roman" w:cs="Times New Roman"/>
          <w:sz w:val="28"/>
          <w:szCs w:val="28"/>
          <w:lang w:eastAsia="ru-RU"/>
        </w:rPr>
        <w:t xml:space="preserve">Глава </w:t>
      </w:r>
      <w:r w:rsidRPr="00AE51F9">
        <w:rPr>
          <w:rFonts w:ascii="Times New Roman" w:eastAsia="Calibri" w:hAnsi="Times New Roman" w:cs="Times New Roman"/>
          <w:sz w:val="28"/>
          <w:szCs w:val="28"/>
        </w:rPr>
        <w:t>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района.</w:t>
      </w:r>
    </w:p>
    <w:p w:rsidR="00AE51F9" w:rsidRPr="00AE51F9" w:rsidRDefault="00AE51F9" w:rsidP="00AE51F9">
      <w:pPr>
        <w:spacing w:after="0" w:line="240" w:lineRule="auto"/>
        <w:ind w:firstLine="720"/>
        <w:jc w:val="both"/>
        <w:rPr>
          <w:rFonts w:ascii="Times New Roman" w:eastAsia="Calibri" w:hAnsi="Times New Roman" w:cs="Times New Roman"/>
          <w:sz w:val="28"/>
          <w:szCs w:val="28"/>
        </w:rPr>
      </w:pPr>
      <w:r w:rsidRPr="00AE51F9">
        <w:rPr>
          <w:rFonts w:ascii="Times New Roman" w:eastAsia="Calibri" w:hAnsi="Times New Roman" w:cs="Times New Roman"/>
          <w:sz w:val="28"/>
          <w:szCs w:val="28"/>
        </w:rPr>
        <w:t>6. В случае</w:t>
      </w:r>
      <w:proofErr w:type="gramStart"/>
      <w:r w:rsidRPr="00AE51F9">
        <w:rPr>
          <w:rFonts w:ascii="Times New Roman" w:eastAsia="Calibri" w:hAnsi="Times New Roman" w:cs="Times New Roman"/>
          <w:sz w:val="28"/>
          <w:szCs w:val="28"/>
        </w:rPr>
        <w:t>,</w:t>
      </w:r>
      <w:proofErr w:type="gramEnd"/>
      <w:r w:rsidRPr="00AE51F9">
        <w:rPr>
          <w:rFonts w:ascii="Times New Roman" w:eastAsia="Calibri" w:hAnsi="Times New Roman" w:cs="Times New Roman"/>
          <w:sz w:val="28"/>
          <w:szCs w:val="28"/>
        </w:rPr>
        <w:t xml:space="preserve"> если инициатива депутатов Собрания представителей муниципального района или Губернатора Самарской области об удалении </w:t>
      </w:r>
      <w:r w:rsidRPr="00AE51F9">
        <w:rPr>
          <w:rFonts w:ascii="Times New Roman" w:eastAsia="Times New Roman" w:hAnsi="Times New Roman" w:cs="Times New Roman"/>
          <w:sz w:val="28"/>
          <w:szCs w:val="28"/>
          <w:lang w:eastAsia="ru-RU"/>
        </w:rPr>
        <w:t xml:space="preserve">Главы </w:t>
      </w:r>
      <w:r w:rsidRPr="00AE51F9">
        <w:rPr>
          <w:rFonts w:ascii="Times New Roman" w:eastAsia="Calibri" w:hAnsi="Times New Roman" w:cs="Times New Roman"/>
          <w:sz w:val="28"/>
          <w:szCs w:val="28"/>
        </w:rPr>
        <w:t xml:space="preserve">муниципального района в отставку отклонена Собранием представителей муниципального района, вопрос об удалении </w:t>
      </w:r>
      <w:r w:rsidRPr="00AE51F9">
        <w:rPr>
          <w:rFonts w:ascii="Times New Roman" w:eastAsia="Times New Roman" w:hAnsi="Times New Roman" w:cs="Times New Roman"/>
          <w:sz w:val="28"/>
          <w:szCs w:val="28"/>
          <w:lang w:eastAsia="ru-RU"/>
        </w:rPr>
        <w:t xml:space="preserve">Главы </w:t>
      </w:r>
      <w:r w:rsidRPr="00AE51F9">
        <w:rPr>
          <w:rFonts w:ascii="Times New Roman" w:eastAsia="Calibri" w:hAnsi="Times New Roman" w:cs="Times New Roman"/>
          <w:sz w:val="28"/>
          <w:szCs w:val="28"/>
        </w:rPr>
        <w:t>муниципального района в отставку может быть вынесен на повторное рассмотрение Собранием представителей муниципального района не ранее чем через два месяца со дня проведения заседания Собрания представителей муниципального района, на котором рассматривался указанный вопрос.</w:t>
      </w:r>
    </w:p>
    <w:p w:rsidR="00AE51F9" w:rsidRPr="00AE51F9" w:rsidRDefault="00AE51F9" w:rsidP="00AE51F9">
      <w:pPr>
        <w:spacing w:after="0" w:line="240" w:lineRule="auto"/>
        <w:ind w:left="709"/>
        <w:jc w:val="both"/>
        <w:rPr>
          <w:rFonts w:ascii="Times New Roman" w:eastAsia="Calibri" w:hAnsi="Times New Roman" w:cs="Times New Roman"/>
          <w:sz w:val="28"/>
          <w:szCs w:val="28"/>
        </w:rPr>
      </w:pPr>
    </w:p>
    <w:p w:rsidR="00AE51F9" w:rsidRPr="00AE51F9" w:rsidRDefault="00AE51F9" w:rsidP="00AE51F9">
      <w:pPr>
        <w:keepNext/>
        <w:spacing w:after="0" w:line="240" w:lineRule="auto"/>
        <w:ind w:left="1844"/>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Статья 90. </w:t>
      </w:r>
      <w:r w:rsidRPr="00AE51F9">
        <w:rPr>
          <w:rFonts w:ascii="Times New Roman" w:eastAsia="Times New Roman" w:hAnsi="Times New Roman" w:cs="Times New Roman"/>
          <w:b/>
          <w:bCs/>
          <w:iCs/>
          <w:sz w:val="28"/>
          <w:szCs w:val="28"/>
          <w:lang w:eastAsia="ru-RU"/>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AE51F9" w:rsidRPr="00AE51F9" w:rsidRDefault="00AE51F9" w:rsidP="00AE51F9">
      <w:pPr>
        <w:keepNext/>
        <w:spacing w:after="0" w:line="240" w:lineRule="auto"/>
        <w:ind w:firstLine="709"/>
        <w:jc w:val="both"/>
        <w:outlineLvl w:val="1"/>
        <w:rPr>
          <w:rFonts w:ascii="Times New Roman" w:eastAsia="Times New Roman" w:hAnsi="Times New Roman" w:cs="Times New Roman"/>
          <w:bCs/>
          <w:iCs/>
          <w:sz w:val="28"/>
          <w:szCs w:val="28"/>
          <w:lang w:eastAsia="ru-RU"/>
        </w:rPr>
      </w:pPr>
    </w:p>
    <w:p w:rsidR="00AE51F9" w:rsidRPr="00AE51F9" w:rsidRDefault="00AE51F9" w:rsidP="00AE51F9">
      <w:pPr>
        <w:keepNext/>
        <w:spacing w:after="0" w:line="240" w:lineRule="auto"/>
        <w:ind w:firstLine="709"/>
        <w:jc w:val="both"/>
        <w:outlineLvl w:val="1"/>
        <w:rPr>
          <w:rFonts w:ascii="Times New Roman" w:eastAsia="Times New Roman" w:hAnsi="Times New Roman" w:cs="Times New Roman"/>
          <w:bCs/>
          <w:iCs/>
          <w:sz w:val="28"/>
          <w:szCs w:val="28"/>
          <w:lang w:eastAsia="ru-RU"/>
        </w:rPr>
      </w:pPr>
      <w:r w:rsidRPr="00AE51F9">
        <w:rPr>
          <w:rFonts w:ascii="Times New Roman" w:eastAsia="Times New Roman" w:hAnsi="Times New Roman" w:cs="Times New Roman"/>
          <w:bCs/>
          <w:iCs/>
          <w:sz w:val="28"/>
          <w:szCs w:val="28"/>
          <w:lang w:eastAsia="ru-RU"/>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AE51F9" w:rsidRPr="00AE51F9" w:rsidRDefault="00AE51F9" w:rsidP="00AE51F9">
      <w:pPr>
        <w:spacing w:after="0" w:line="240" w:lineRule="auto"/>
        <w:jc w:val="both"/>
        <w:rPr>
          <w:rFonts w:ascii="Times New Roman" w:eastAsia="Times New Roman" w:hAnsi="Times New Roman" w:cs="Times New Roman"/>
          <w:sz w:val="24"/>
          <w:szCs w:val="24"/>
          <w:lang w:eastAsia="ru-RU"/>
        </w:rPr>
      </w:pPr>
    </w:p>
    <w:p w:rsidR="00AE51F9" w:rsidRPr="00AE51F9" w:rsidRDefault="00AE51F9" w:rsidP="00AE51F9">
      <w:pPr>
        <w:keepNext/>
        <w:spacing w:after="0" w:line="240" w:lineRule="auto"/>
        <w:ind w:firstLine="567"/>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lastRenderedPageBreak/>
        <w:t xml:space="preserve">Статья 91. </w:t>
      </w:r>
      <w:bookmarkStart w:id="5" w:name="_GoBack"/>
      <w:bookmarkEnd w:id="5"/>
      <w:r w:rsidRPr="00AE51F9">
        <w:rPr>
          <w:rFonts w:ascii="Times New Roman" w:eastAsia="Times New Roman" w:hAnsi="Times New Roman" w:cs="Times New Roman"/>
          <w:b/>
          <w:bCs/>
          <w:iCs/>
          <w:sz w:val="28"/>
          <w:szCs w:val="28"/>
          <w:lang w:eastAsia="ru-RU"/>
        </w:rPr>
        <w:t xml:space="preserve">Увольнение (освобождение от должности) Главы муниципального района в связи с утратой доверия </w:t>
      </w:r>
    </w:p>
    <w:p w:rsidR="00AE51F9" w:rsidRPr="00AE51F9" w:rsidRDefault="00AE51F9" w:rsidP="00AE51F9">
      <w:pPr>
        <w:spacing w:after="0" w:line="240" w:lineRule="auto"/>
        <w:ind w:firstLine="709"/>
        <w:jc w:val="both"/>
        <w:rPr>
          <w:rFonts w:ascii="Times New Roman" w:eastAsia="Times New Roman" w:hAnsi="Times New Roman" w:cs="Times New Roman"/>
          <w:sz w:val="24"/>
          <w:szCs w:val="24"/>
          <w:lang w:eastAsia="ru-RU"/>
        </w:rPr>
      </w:pPr>
    </w:p>
    <w:p w:rsidR="00AE51F9" w:rsidRPr="00AE51F9" w:rsidRDefault="00AE51F9" w:rsidP="00AE51F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1F9">
        <w:rPr>
          <w:rFonts w:ascii="Times New Roman" w:eastAsia="Times New Roman" w:hAnsi="Times New Roman" w:cs="Times New Roman"/>
          <w:sz w:val="28"/>
          <w:szCs w:val="28"/>
          <w:lang w:eastAsia="ru-RU"/>
        </w:rPr>
        <w:t>Глава муниципального района в порядке, предусмотренном решением Собрания представителей муниципального района, подлежит увольнению (освобождению от должности) в связи с утратой доверия в случае:</w:t>
      </w:r>
    </w:p>
    <w:p w:rsidR="00AE51F9" w:rsidRPr="00AE51F9" w:rsidRDefault="00AE51F9" w:rsidP="00AE51F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1F9">
        <w:rPr>
          <w:rFonts w:ascii="Times New Roman" w:eastAsia="Times New Roman" w:hAnsi="Times New Roman" w:cs="Times New Roman"/>
          <w:sz w:val="28"/>
          <w:szCs w:val="28"/>
          <w:lang w:eastAsia="ru-RU"/>
        </w:rPr>
        <w:t>1) непринятия Главой муниципального района мер по предотвращению и (или) урегулированию конфликта интересов, стороной которого он является;</w:t>
      </w:r>
    </w:p>
    <w:p w:rsidR="00AE51F9" w:rsidRPr="00AE51F9" w:rsidRDefault="00AE51F9" w:rsidP="00AE51F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1F9">
        <w:rPr>
          <w:rFonts w:ascii="Times New Roman" w:eastAsia="Times New Roman" w:hAnsi="Times New Roman" w:cs="Times New Roman"/>
          <w:sz w:val="28"/>
          <w:szCs w:val="28"/>
          <w:lang w:eastAsia="ru-RU"/>
        </w:rPr>
        <w:t>2) непредставления Главой муниципального района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E51F9" w:rsidRPr="00AE51F9" w:rsidRDefault="00AE51F9" w:rsidP="00AE51F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1F9">
        <w:rPr>
          <w:rFonts w:ascii="Times New Roman" w:eastAsia="Times New Roman" w:hAnsi="Times New Roman" w:cs="Times New Roman"/>
          <w:sz w:val="28"/>
          <w:szCs w:val="28"/>
          <w:lang w:eastAsia="ru-RU"/>
        </w:rPr>
        <w:t>3) участия Главы муниципального района на платной основе в деятельности органа управления коммерческой организации, за исключением случаев, установленных федеральным законом;</w:t>
      </w:r>
    </w:p>
    <w:p w:rsidR="00AE51F9" w:rsidRPr="00AE51F9" w:rsidRDefault="00AE51F9" w:rsidP="00AE51F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1F9">
        <w:rPr>
          <w:rFonts w:ascii="Times New Roman" w:eastAsia="Times New Roman" w:hAnsi="Times New Roman" w:cs="Times New Roman"/>
          <w:sz w:val="28"/>
          <w:szCs w:val="28"/>
          <w:lang w:eastAsia="ru-RU"/>
        </w:rPr>
        <w:t>4) осуществления Главой муниципального района предпринимательской деятельности;</w:t>
      </w:r>
    </w:p>
    <w:p w:rsidR="00AE51F9" w:rsidRPr="00AE51F9" w:rsidRDefault="00AE51F9" w:rsidP="00AE51F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1F9">
        <w:rPr>
          <w:rFonts w:ascii="Times New Roman" w:eastAsia="Times New Roman" w:hAnsi="Times New Roman" w:cs="Times New Roman"/>
          <w:sz w:val="28"/>
          <w:szCs w:val="28"/>
          <w:lang w:eastAsia="ru-RU"/>
        </w:rPr>
        <w:t>5) вхождения Главы муниципального района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51F9" w:rsidRPr="00AE51F9" w:rsidRDefault="00AE51F9" w:rsidP="00AE51F9">
      <w:pPr>
        <w:spacing w:after="0" w:line="240" w:lineRule="auto"/>
        <w:ind w:firstLine="709"/>
        <w:jc w:val="both"/>
        <w:rPr>
          <w:rFonts w:ascii="Times New Roman" w:eastAsia="Times New Roman" w:hAnsi="Times New Roman" w:cs="Times New Roman"/>
          <w:sz w:val="24"/>
          <w:szCs w:val="24"/>
          <w:lang w:eastAsia="ru-RU"/>
        </w:rPr>
      </w:pPr>
      <w:r w:rsidRPr="00AE51F9">
        <w:rPr>
          <w:rFonts w:ascii="Times New Roman" w:eastAsia="Times New Roman" w:hAnsi="Times New Roman" w:cs="Times New Roman"/>
          <w:sz w:val="28"/>
          <w:szCs w:val="28"/>
          <w:lang w:eastAsia="ru-RU"/>
        </w:rPr>
        <w:t xml:space="preserve">2. </w:t>
      </w:r>
      <w:proofErr w:type="gramStart"/>
      <w:r w:rsidRPr="00AE51F9">
        <w:rPr>
          <w:rFonts w:ascii="Times New Roman" w:eastAsia="Times New Roman" w:hAnsi="Times New Roman" w:cs="Times New Roman"/>
          <w:sz w:val="28"/>
          <w:szCs w:val="28"/>
          <w:lang w:eastAsia="ru-RU"/>
        </w:rPr>
        <w:t>Глава муниципального района,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Главой муниципального района мер по предотвращению и (или) урегулированию конфликта интересов, стороной которого является подчиненное ему лицо.</w:t>
      </w:r>
      <w:proofErr w:type="gramEnd"/>
    </w:p>
    <w:p w:rsidR="00AE51F9" w:rsidRPr="00AE51F9" w:rsidRDefault="00AE51F9" w:rsidP="00AE51F9">
      <w:pPr>
        <w:spacing w:after="0" w:line="240" w:lineRule="auto"/>
        <w:jc w:val="both"/>
        <w:rPr>
          <w:rFonts w:ascii="Times New Roman" w:eastAsia="Times New Roman" w:hAnsi="Times New Roman" w:cs="Times New Roman"/>
          <w:sz w:val="24"/>
          <w:szCs w:val="24"/>
          <w:lang w:eastAsia="ru-RU"/>
        </w:rPr>
      </w:pPr>
    </w:p>
    <w:p w:rsidR="00F876C3" w:rsidRDefault="00AE51F9" w:rsidP="00AE51F9">
      <w:pPr>
        <w:jc w:val="both"/>
      </w:pPr>
    </w:p>
    <w:sectPr w:rsidR="00F87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47048"/>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E80D2F"/>
    <w:multiLevelType w:val="hybridMultilevel"/>
    <w:tmpl w:val="7B945794"/>
    <w:lvl w:ilvl="0" w:tplc="A57AD5E2">
      <w:start w:val="1"/>
      <w:numFmt w:val="decimal"/>
      <w:lvlText w:val="%1)"/>
      <w:lvlJc w:val="left"/>
      <w:pPr>
        <w:tabs>
          <w:tab w:val="num" w:pos="720"/>
        </w:tabs>
        <w:ind w:left="0" w:firstLine="709"/>
      </w:pPr>
      <w:rPr>
        <w:rFonts w:ascii="Times New Roman" w:hAnsi="Times New Roman" w:hint="default"/>
      </w:rPr>
    </w:lvl>
    <w:lvl w:ilvl="1" w:tplc="433478C6">
      <w:start w:val="1"/>
      <w:numFmt w:val="decimal"/>
      <w:lvlText w:val="%2)"/>
      <w:lvlJc w:val="left"/>
      <w:pPr>
        <w:tabs>
          <w:tab w:val="num" w:pos="1080"/>
        </w:tabs>
        <w:ind w:left="371" w:firstLine="709"/>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B5270AC"/>
    <w:multiLevelType w:val="hybridMultilevel"/>
    <w:tmpl w:val="0AACEC7E"/>
    <w:lvl w:ilvl="0" w:tplc="433478C6">
      <w:start w:val="1"/>
      <w:numFmt w:val="decimal"/>
      <w:lvlText w:val="%1)"/>
      <w:lvlJc w:val="left"/>
      <w:pPr>
        <w:tabs>
          <w:tab w:val="num" w:pos="1418"/>
        </w:tabs>
        <w:ind w:left="709" w:firstLine="709"/>
      </w:pPr>
      <w:rPr>
        <w:rFonts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szCs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6F612C0E"/>
    <w:multiLevelType w:val="multilevel"/>
    <w:tmpl w:val="FB6AC0E0"/>
    <w:lvl w:ilvl="0">
      <w:start w:val="5"/>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4">
    <w:nsid w:val="711F7436"/>
    <w:multiLevelType w:val="multilevel"/>
    <w:tmpl w:val="55DC3130"/>
    <w:lvl w:ilvl="0">
      <w:start w:val="1"/>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1844"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b w:val="0"/>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F9"/>
    <w:rsid w:val="005160FB"/>
    <w:rsid w:val="00AE51F9"/>
    <w:rsid w:val="00E43451"/>
    <w:rsid w:val="00EC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2442</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2015-06-05T07:33:00Z</dcterms:created>
  <dcterms:modified xsi:type="dcterms:W3CDTF">2015-06-05T07:35:00Z</dcterms:modified>
</cp:coreProperties>
</file>